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proofErr w:type="spellStart"/>
      <w:r w:rsidRPr="003F2760">
        <w:rPr>
          <w:rFonts w:ascii="Arial" w:hAnsi="Arial" w:cs="Arial"/>
          <w:lang w:val="en-US"/>
        </w:rPr>
        <w:t>Nr</w:t>
      </w:r>
      <w:proofErr w:type="spellEnd"/>
      <w:r w:rsidRPr="003F2760">
        <w:rPr>
          <w:rFonts w:ascii="Arial" w:hAnsi="Arial" w:cs="Arial"/>
          <w:lang w:val="en-US"/>
        </w:rPr>
        <w:t xml:space="preserve">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</w:t>
      </w:r>
      <w:r w:rsidR="00BB0435">
        <w:rPr>
          <w:rFonts w:ascii="Arial" w:hAnsi="Arial" w:cs="Arial"/>
        </w:rPr>
        <w:t>tekst jednolity Dz. U. z 2013r. poz.907</w:t>
      </w:r>
      <w:r w:rsidR="00BB0435">
        <w:rPr>
          <w:rFonts w:ascii="Arial" w:hAnsi="Arial" w:cs="Arial"/>
        </w:rPr>
        <w:br/>
        <w:t xml:space="preserve">z </w:t>
      </w:r>
      <w:proofErr w:type="spellStart"/>
      <w:r w:rsidR="00BB0435">
        <w:rPr>
          <w:rFonts w:ascii="Arial" w:hAnsi="Arial" w:cs="Arial"/>
        </w:rPr>
        <w:t>późn</w:t>
      </w:r>
      <w:proofErr w:type="spellEnd"/>
      <w:r w:rsidR="00BB0435">
        <w:rPr>
          <w:rFonts w:ascii="Arial" w:hAnsi="Arial" w:cs="Arial"/>
        </w:rPr>
        <w:t>. zmianami.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73507">
        <w:rPr>
          <w:rFonts w:ascii="Arial" w:hAnsi="Arial" w:cs="Arial"/>
        </w:rPr>
        <w:t xml:space="preserve"> nie</w:t>
      </w:r>
      <w:r w:rsidR="006E7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dopuszcza możliwości składania ofert częściow</w:t>
      </w:r>
      <w:r w:rsidR="00945B63">
        <w:rPr>
          <w:rFonts w:ascii="Arial" w:hAnsi="Arial" w:cs="Arial"/>
        </w:rPr>
        <w:t>ych</w:t>
      </w:r>
      <w:r>
        <w:rPr>
          <w:rFonts w:ascii="Arial" w:hAnsi="Arial" w:cs="Arial"/>
        </w:rPr>
        <w:t>.</w:t>
      </w:r>
    </w:p>
    <w:p w:rsidR="003D78D7" w:rsidRPr="00673507" w:rsidRDefault="00762E03" w:rsidP="00FD0488">
      <w:pPr>
        <w:shd w:val="clear" w:color="auto" w:fill="FFFFFF"/>
        <w:tabs>
          <w:tab w:val="left" w:pos="29"/>
          <w:tab w:val="left" w:pos="384"/>
        </w:tabs>
        <w:suppressAutoHyphens/>
        <w:spacing w:before="5" w:after="0" w:line="274" w:lineRule="exact"/>
        <w:ind w:left="29"/>
        <w:jc w:val="both"/>
        <w:rPr>
          <w:b/>
          <w:spacing w:val="-5"/>
          <w:sz w:val="25"/>
          <w:szCs w:val="25"/>
        </w:rPr>
      </w:pPr>
      <w:r>
        <w:rPr>
          <w:b/>
          <w:spacing w:val="-5"/>
          <w:sz w:val="25"/>
          <w:szCs w:val="25"/>
        </w:rPr>
        <w:t xml:space="preserve">       </w:t>
      </w:r>
      <w:r w:rsidR="003D78D7"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Zamawiający </w:t>
      </w:r>
      <w:r w:rsidR="00673507">
        <w:rPr>
          <w:rFonts w:ascii="Arial" w:hAnsi="Arial" w:cs="Arial"/>
        </w:rPr>
        <w:t>dopuszcza możliwość</w:t>
      </w:r>
      <w:r>
        <w:rPr>
          <w:rFonts w:ascii="Arial" w:hAnsi="Arial" w:cs="Arial"/>
        </w:rPr>
        <w:t xml:space="preserve"> udzielania zamówień uzupełniających</w:t>
      </w:r>
      <w:r w:rsidR="00FD0488">
        <w:rPr>
          <w:rFonts w:ascii="Arial" w:hAnsi="Arial" w:cs="Arial"/>
        </w:rPr>
        <w:t xml:space="preserve"> do </w:t>
      </w:r>
      <w:r w:rsidR="00D42F25">
        <w:rPr>
          <w:rFonts w:ascii="Arial" w:hAnsi="Arial" w:cs="Arial"/>
        </w:rPr>
        <w:t xml:space="preserve">wysokości 30% (Art. 67 </w:t>
      </w:r>
      <w:r w:rsidR="00673507">
        <w:rPr>
          <w:rFonts w:ascii="Arial" w:hAnsi="Arial" w:cs="Arial"/>
        </w:rPr>
        <w:t>ust. 1 pkt.6  Ustawy prawo zamówień publicznych)</w:t>
      </w:r>
      <w:r>
        <w:rPr>
          <w:rFonts w:ascii="Arial" w:hAnsi="Arial" w:cs="Arial"/>
        </w:rPr>
        <w:t>.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d) Zamawiający dopuszcz</w:t>
      </w:r>
      <w:r w:rsidR="00FD0488">
        <w:rPr>
          <w:rFonts w:ascii="Arial" w:hAnsi="Arial" w:cs="Arial"/>
        </w:rPr>
        <w:t>a możliwości powierzenia przez W</w:t>
      </w:r>
      <w:r>
        <w:rPr>
          <w:rFonts w:ascii="Arial" w:hAnsi="Arial" w:cs="Arial"/>
        </w:rPr>
        <w:t>ykona</w:t>
      </w:r>
      <w:r w:rsidR="00C75E6C">
        <w:rPr>
          <w:rFonts w:ascii="Arial" w:hAnsi="Arial" w:cs="Arial"/>
        </w:rPr>
        <w:t>wcę wykonania części zamówienia</w:t>
      </w:r>
      <w:r w:rsidR="00FD0488">
        <w:rPr>
          <w:rFonts w:ascii="Arial" w:hAnsi="Arial" w:cs="Arial"/>
        </w:rPr>
        <w:t xml:space="preserve"> przez podwykonawców</w:t>
      </w:r>
      <w:r w:rsidR="00C75E6C">
        <w:rPr>
          <w:rFonts w:ascii="Arial" w:hAnsi="Arial" w:cs="Arial"/>
        </w:rPr>
        <w:t xml:space="preserve"> (Zał. Nr 5 do SIWZ).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581E13" w:rsidRDefault="00581E13" w:rsidP="00FD0488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Zamawiający nie przewiduje </w:t>
      </w:r>
      <w:r w:rsidR="00DA7E88">
        <w:rPr>
          <w:rFonts w:ascii="Arial" w:hAnsi="Arial" w:cs="Arial"/>
        </w:rPr>
        <w:t xml:space="preserve">przeprowadzenia </w:t>
      </w:r>
      <w:r>
        <w:rPr>
          <w:rFonts w:ascii="Arial" w:hAnsi="Arial" w:cs="Arial"/>
        </w:rPr>
        <w:t>aukcji elektronicznej.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- </w:t>
      </w:r>
      <w:r w:rsidR="00760FCB">
        <w:rPr>
          <w:rFonts w:ascii="Arial" w:hAnsi="Arial" w:cs="Arial"/>
        </w:rPr>
        <w:t>usługi</w:t>
      </w:r>
    </w:p>
    <w:p w:rsidR="003D78D7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760FCB" w:rsidRDefault="004E4208" w:rsidP="00FD0488">
      <w:pPr>
        <w:shd w:val="clear" w:color="auto" w:fill="FFFFFF"/>
        <w:spacing w:line="274" w:lineRule="exact"/>
        <w:ind w:left="706"/>
        <w:jc w:val="both"/>
        <w:rPr>
          <w:b/>
          <w:bCs/>
          <w:spacing w:val="-2"/>
        </w:rPr>
      </w:pPr>
      <w:r>
        <w:rPr>
          <w:rFonts w:ascii="Arial" w:hAnsi="Arial" w:cs="Arial"/>
        </w:rPr>
        <w:t xml:space="preserve">Przedmiotem zamówienia jest </w:t>
      </w:r>
      <w:r w:rsidR="008162FD">
        <w:rPr>
          <w:rFonts w:ascii="Arial" w:hAnsi="Arial" w:cs="Arial"/>
          <w:bCs/>
          <w:spacing w:val="-2"/>
        </w:rPr>
        <w:t>u</w:t>
      </w:r>
      <w:r w:rsidR="00760FCB" w:rsidRPr="008162FD">
        <w:rPr>
          <w:rFonts w:ascii="Arial" w:hAnsi="Arial" w:cs="Arial"/>
          <w:bCs/>
          <w:spacing w:val="-2"/>
        </w:rPr>
        <w:t>sługa na :</w:t>
      </w:r>
    </w:p>
    <w:p w:rsidR="00673507" w:rsidRPr="008162FD" w:rsidRDefault="00673507" w:rsidP="00673507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162FD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</w:t>
      </w:r>
      <w:r w:rsidR="00C007B1">
        <w:rPr>
          <w:rFonts w:ascii="Arial" w:hAnsi="Arial" w:cs="Arial"/>
          <w:b/>
          <w:spacing w:val="-8"/>
          <w:sz w:val="25"/>
          <w:szCs w:val="25"/>
        </w:rPr>
        <w:t xml:space="preserve"> </w:t>
      </w:r>
      <w:proofErr w:type="spellStart"/>
      <w:r w:rsidR="00C007B1">
        <w:rPr>
          <w:rFonts w:ascii="Arial" w:hAnsi="Arial" w:cs="Arial"/>
          <w:b/>
          <w:spacing w:val="-8"/>
          <w:sz w:val="25"/>
          <w:szCs w:val="25"/>
        </w:rPr>
        <w:t>PGKiM</w:t>
      </w:r>
      <w:proofErr w:type="spellEnd"/>
      <w:r w:rsidR="00C007B1">
        <w:rPr>
          <w:rFonts w:ascii="Arial" w:hAnsi="Arial" w:cs="Arial"/>
          <w:b/>
          <w:spacing w:val="-8"/>
          <w:sz w:val="25"/>
          <w:szCs w:val="25"/>
        </w:rPr>
        <w:br/>
        <w:t>w Sandomierzu Sp. z o.o.</w:t>
      </w:r>
      <w:r w:rsidRPr="008162FD">
        <w:rPr>
          <w:rFonts w:ascii="Arial" w:hAnsi="Arial" w:cs="Arial"/>
          <w:b/>
          <w:spacing w:val="-8"/>
          <w:sz w:val="25"/>
          <w:szCs w:val="25"/>
        </w:rPr>
        <w:t xml:space="preserve"> </w:t>
      </w:r>
    </w:p>
    <w:p w:rsidR="005F3A7A" w:rsidRPr="00A655EC" w:rsidRDefault="00673507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A655EC">
        <w:rPr>
          <w:rFonts w:ascii="Arial" w:hAnsi="Arial" w:cs="Arial"/>
          <w:spacing w:val="-8"/>
        </w:rPr>
        <w:t>Wywóz i zagospodarowanie  komunalnych o</w:t>
      </w:r>
      <w:r w:rsidR="00023E01" w:rsidRPr="00A655EC">
        <w:rPr>
          <w:rFonts w:ascii="Arial" w:hAnsi="Arial" w:cs="Arial"/>
          <w:spacing w:val="-8"/>
        </w:rPr>
        <w:t xml:space="preserve">sadów ściekowych  o kodzie 19  08 05  </w:t>
      </w:r>
      <w:r w:rsidR="00023E01" w:rsidRPr="00A655EC">
        <w:rPr>
          <w:rFonts w:ascii="Arial" w:hAnsi="Arial" w:cs="Arial"/>
          <w:spacing w:val="-8"/>
        </w:rPr>
        <w:br/>
      </w:r>
      <w:r w:rsidRPr="00A655EC">
        <w:rPr>
          <w:rFonts w:ascii="Arial" w:hAnsi="Arial" w:cs="Arial"/>
          <w:spacing w:val="-8"/>
        </w:rPr>
        <w:t xml:space="preserve"> i uwodnieniu 80 %  z </w:t>
      </w:r>
      <w:r w:rsidR="00C007B1" w:rsidRPr="00A655EC">
        <w:rPr>
          <w:rFonts w:ascii="Arial" w:hAnsi="Arial" w:cs="Arial"/>
          <w:spacing w:val="-8"/>
        </w:rPr>
        <w:t xml:space="preserve"> </w:t>
      </w:r>
      <w:proofErr w:type="spellStart"/>
      <w:r w:rsidR="00C007B1" w:rsidRPr="00A655EC">
        <w:rPr>
          <w:rFonts w:ascii="Arial" w:hAnsi="Arial" w:cs="Arial"/>
          <w:spacing w:val="-8"/>
        </w:rPr>
        <w:t>PGKiM</w:t>
      </w:r>
      <w:proofErr w:type="spellEnd"/>
      <w:r w:rsidR="00C007B1" w:rsidRPr="00A655EC">
        <w:rPr>
          <w:rFonts w:ascii="Arial" w:hAnsi="Arial" w:cs="Arial"/>
          <w:spacing w:val="-8"/>
        </w:rPr>
        <w:t xml:space="preserve"> w Sandomierzu Sp. z o.o.  (Zakład </w:t>
      </w:r>
      <w:r w:rsidR="00023E01" w:rsidRPr="00A655EC">
        <w:rPr>
          <w:rFonts w:ascii="Arial" w:hAnsi="Arial" w:cs="Arial"/>
          <w:spacing w:val="-8"/>
        </w:rPr>
        <w:t>Wodociągów</w:t>
      </w:r>
      <w:r w:rsidRPr="00A655EC">
        <w:rPr>
          <w:rFonts w:ascii="Arial" w:hAnsi="Arial" w:cs="Arial"/>
          <w:spacing w:val="-8"/>
        </w:rPr>
        <w:t xml:space="preserve"> </w:t>
      </w:r>
      <w:r w:rsidR="005F3A7A" w:rsidRPr="00A655EC">
        <w:rPr>
          <w:rFonts w:ascii="Arial" w:hAnsi="Arial" w:cs="Arial"/>
          <w:spacing w:val="-8"/>
        </w:rPr>
        <w:br/>
      </w:r>
      <w:r w:rsidRPr="00A655EC">
        <w:rPr>
          <w:rFonts w:ascii="Arial" w:hAnsi="Arial" w:cs="Arial"/>
          <w:spacing w:val="-8"/>
        </w:rPr>
        <w:t>i Kanalizacji</w:t>
      </w:r>
      <w:r w:rsidR="00FD0488">
        <w:rPr>
          <w:rFonts w:ascii="Arial" w:hAnsi="Arial" w:cs="Arial"/>
          <w:spacing w:val="-8"/>
        </w:rPr>
        <w:t xml:space="preserve"> </w:t>
      </w:r>
      <w:r w:rsidR="00222E1E" w:rsidRPr="00A655EC">
        <w:rPr>
          <w:rFonts w:ascii="Arial" w:hAnsi="Arial" w:cs="Arial"/>
          <w:spacing w:val="-8"/>
        </w:rPr>
        <w:t>– Oczyszczalni</w:t>
      </w:r>
      <w:r w:rsidR="004E4470" w:rsidRPr="00A655EC">
        <w:rPr>
          <w:rFonts w:ascii="Arial" w:hAnsi="Arial" w:cs="Arial"/>
          <w:spacing w:val="-8"/>
        </w:rPr>
        <w:t>a</w:t>
      </w:r>
      <w:r w:rsidR="00222E1E" w:rsidRPr="00A655EC">
        <w:rPr>
          <w:rFonts w:ascii="Arial" w:hAnsi="Arial" w:cs="Arial"/>
          <w:spacing w:val="-8"/>
        </w:rPr>
        <w:t xml:space="preserve"> Ścieków </w:t>
      </w:r>
      <w:r w:rsidRPr="00A655EC">
        <w:rPr>
          <w:rFonts w:ascii="Arial" w:hAnsi="Arial" w:cs="Arial"/>
          <w:spacing w:val="-8"/>
        </w:rPr>
        <w:t xml:space="preserve">ul. Przemysłowa 9 </w:t>
      </w:r>
      <w:r w:rsidR="004E4470" w:rsidRPr="00A655EC">
        <w:rPr>
          <w:rFonts w:ascii="Arial" w:hAnsi="Arial" w:cs="Arial"/>
          <w:spacing w:val="-8"/>
        </w:rPr>
        <w:t>)</w:t>
      </w:r>
      <w:r w:rsidRPr="00A655EC">
        <w:rPr>
          <w:rFonts w:ascii="Arial" w:hAnsi="Arial" w:cs="Arial"/>
          <w:spacing w:val="-8"/>
        </w:rPr>
        <w:t xml:space="preserve"> w ilości </w:t>
      </w:r>
      <w:r w:rsidR="00FE0474" w:rsidRPr="00A655EC">
        <w:rPr>
          <w:rFonts w:ascii="Arial" w:hAnsi="Arial" w:cs="Arial"/>
          <w:spacing w:val="-8"/>
        </w:rPr>
        <w:t xml:space="preserve">ok. </w:t>
      </w:r>
      <w:r w:rsidR="004E4470" w:rsidRPr="00A655EC">
        <w:rPr>
          <w:rFonts w:ascii="Arial" w:hAnsi="Arial" w:cs="Arial"/>
          <w:spacing w:val="-8"/>
        </w:rPr>
        <w:t xml:space="preserve">450 Mg </w:t>
      </w:r>
      <w:r w:rsidR="005C739E" w:rsidRPr="00A655EC">
        <w:rPr>
          <w:rFonts w:ascii="Arial" w:hAnsi="Arial" w:cs="Arial"/>
          <w:spacing w:val="-8"/>
        </w:rPr>
        <w:t xml:space="preserve">miesięcznie  </w:t>
      </w:r>
      <w:r w:rsidRPr="00A655EC">
        <w:rPr>
          <w:rFonts w:ascii="Arial" w:hAnsi="Arial" w:cs="Arial"/>
          <w:spacing w:val="-8"/>
        </w:rPr>
        <w:t xml:space="preserve">- </w:t>
      </w:r>
      <w:r w:rsidR="005C739E" w:rsidRPr="00A655EC">
        <w:rPr>
          <w:rFonts w:ascii="Arial" w:hAnsi="Arial" w:cs="Arial"/>
          <w:spacing w:val="-8"/>
        </w:rPr>
        <w:t xml:space="preserve">z częstotliwością wywozów 2 razy </w:t>
      </w:r>
      <w:r w:rsidR="004E4470" w:rsidRPr="00A655EC">
        <w:rPr>
          <w:rFonts w:ascii="Arial" w:hAnsi="Arial" w:cs="Arial"/>
          <w:spacing w:val="-8"/>
        </w:rPr>
        <w:t>w miesiącu</w:t>
      </w:r>
      <w:r w:rsidR="00C8396F" w:rsidRPr="00A655EC">
        <w:rPr>
          <w:rFonts w:ascii="Arial" w:hAnsi="Arial" w:cs="Arial"/>
          <w:spacing w:val="-8"/>
        </w:rPr>
        <w:t xml:space="preserve">. </w:t>
      </w:r>
      <w:r w:rsidR="005C739E" w:rsidRPr="00A655EC">
        <w:rPr>
          <w:rFonts w:ascii="Arial" w:hAnsi="Arial" w:cs="Arial"/>
          <w:spacing w:val="-8"/>
        </w:rPr>
        <w:t xml:space="preserve">Przewidywana ilość wywozu </w:t>
      </w:r>
      <w:r w:rsidR="0067355D" w:rsidRPr="00A655EC">
        <w:rPr>
          <w:rFonts w:ascii="Arial" w:hAnsi="Arial" w:cs="Arial"/>
          <w:spacing w:val="-8"/>
        </w:rPr>
        <w:t xml:space="preserve"> </w:t>
      </w:r>
      <w:r w:rsidR="009C75DF">
        <w:rPr>
          <w:rFonts w:ascii="Arial" w:hAnsi="Arial" w:cs="Arial"/>
          <w:spacing w:val="-8"/>
        </w:rPr>
        <w:br/>
      </w:r>
      <w:r w:rsidR="0067355D" w:rsidRPr="00A655EC">
        <w:rPr>
          <w:rFonts w:ascii="Arial" w:hAnsi="Arial" w:cs="Arial"/>
          <w:spacing w:val="-8"/>
        </w:rPr>
        <w:t xml:space="preserve">i zagospodarowania </w:t>
      </w:r>
      <w:r w:rsidR="005C739E" w:rsidRPr="00A655EC">
        <w:rPr>
          <w:rFonts w:ascii="Arial" w:hAnsi="Arial" w:cs="Arial"/>
          <w:spacing w:val="-8"/>
        </w:rPr>
        <w:t xml:space="preserve">osadu ściekowego wyniesie  </w:t>
      </w:r>
      <w:r w:rsidR="004E4470" w:rsidRPr="00A655EC">
        <w:rPr>
          <w:rFonts w:ascii="Arial" w:hAnsi="Arial" w:cs="Arial"/>
          <w:spacing w:val="-8"/>
        </w:rPr>
        <w:t>10</w:t>
      </w:r>
      <w:r w:rsidR="009C75DF">
        <w:rPr>
          <w:rFonts w:ascii="Arial" w:hAnsi="Arial" w:cs="Arial"/>
          <w:spacing w:val="-8"/>
        </w:rPr>
        <w:t> </w:t>
      </w:r>
      <w:r w:rsidR="00D902BF" w:rsidRPr="00A655EC">
        <w:rPr>
          <w:rFonts w:ascii="Arial" w:hAnsi="Arial" w:cs="Arial"/>
          <w:spacing w:val="-8"/>
        </w:rPr>
        <w:t>8</w:t>
      </w:r>
      <w:r w:rsidR="004E4470" w:rsidRPr="00A655EC">
        <w:rPr>
          <w:rFonts w:ascii="Arial" w:hAnsi="Arial" w:cs="Arial"/>
          <w:spacing w:val="-8"/>
        </w:rPr>
        <w:t>00</w:t>
      </w:r>
      <w:r w:rsidR="009C75DF">
        <w:rPr>
          <w:rFonts w:ascii="Arial" w:hAnsi="Arial" w:cs="Arial"/>
          <w:spacing w:val="-8"/>
        </w:rPr>
        <w:t xml:space="preserve"> </w:t>
      </w:r>
      <w:r w:rsidR="00D44A59" w:rsidRPr="00A655EC">
        <w:rPr>
          <w:rFonts w:ascii="Arial" w:hAnsi="Arial" w:cs="Arial"/>
          <w:spacing w:val="-8"/>
        </w:rPr>
        <w:t>Mg</w:t>
      </w:r>
      <w:r w:rsidR="005F3A7A" w:rsidRPr="00A655EC">
        <w:rPr>
          <w:rFonts w:ascii="Arial" w:hAnsi="Arial" w:cs="Arial"/>
          <w:spacing w:val="-8"/>
        </w:rPr>
        <w:t>.</w:t>
      </w:r>
    </w:p>
    <w:p w:rsidR="009C75DF" w:rsidRDefault="005F3A7A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spacing w:val="-8"/>
          <w:sz w:val="25"/>
          <w:szCs w:val="25"/>
        </w:rPr>
      </w:pPr>
      <w:r w:rsidRPr="00A655EC">
        <w:rPr>
          <w:rFonts w:ascii="Arial" w:hAnsi="Arial" w:cs="Arial"/>
          <w:spacing w:val="-8"/>
        </w:rPr>
        <w:t>Wywóz i zagospodarowanie  komunalnych osadów ściekowych  o kodzie 19  08 05</w:t>
      </w:r>
      <w:r w:rsidRPr="00A655EC">
        <w:rPr>
          <w:rFonts w:ascii="Arial" w:hAnsi="Arial" w:cs="Arial"/>
          <w:spacing w:val="-8"/>
        </w:rPr>
        <w:br/>
        <w:t xml:space="preserve"> w formie granulatu   i uwodnieniu 50 %  z  </w:t>
      </w:r>
      <w:proofErr w:type="spellStart"/>
      <w:r w:rsidRPr="00A655EC">
        <w:rPr>
          <w:rFonts w:ascii="Arial" w:hAnsi="Arial" w:cs="Arial"/>
          <w:spacing w:val="-8"/>
        </w:rPr>
        <w:t>PGKiM</w:t>
      </w:r>
      <w:proofErr w:type="spellEnd"/>
      <w:r w:rsidRPr="00A655EC">
        <w:rPr>
          <w:rFonts w:ascii="Arial" w:hAnsi="Arial" w:cs="Arial"/>
          <w:spacing w:val="-8"/>
        </w:rPr>
        <w:t xml:space="preserve"> w Sandomierzu Sp. z o.o.  (Zakład </w:t>
      </w:r>
      <w:r w:rsidRPr="00A655EC">
        <w:rPr>
          <w:rFonts w:ascii="Arial" w:hAnsi="Arial" w:cs="Arial"/>
          <w:spacing w:val="-8"/>
        </w:rPr>
        <w:lastRenderedPageBreak/>
        <w:t>Wodociągów i Kanalizacji – Oczyszczalnia Ścieków ul. Przemysłowa 9 ) w ilości ok. 10 Mg miesięcznie z częstotliwością wywozu  1 raz</w:t>
      </w:r>
      <w:r>
        <w:rPr>
          <w:spacing w:val="-8"/>
          <w:sz w:val="25"/>
          <w:szCs w:val="25"/>
        </w:rPr>
        <w:t xml:space="preserve"> na kwartał.</w:t>
      </w:r>
      <w:r w:rsidR="0067355D">
        <w:rPr>
          <w:spacing w:val="-8"/>
          <w:sz w:val="25"/>
          <w:szCs w:val="25"/>
        </w:rPr>
        <w:t xml:space="preserve"> </w:t>
      </w:r>
      <w:r>
        <w:rPr>
          <w:spacing w:val="-8"/>
          <w:sz w:val="25"/>
          <w:szCs w:val="25"/>
        </w:rPr>
        <w:t xml:space="preserve">Przewidywana ilość </w:t>
      </w:r>
      <w:r w:rsidR="0067355D">
        <w:rPr>
          <w:spacing w:val="-8"/>
          <w:sz w:val="25"/>
          <w:szCs w:val="25"/>
        </w:rPr>
        <w:t>wywozu granulowanego osadu wyniesie 240 Mg</w:t>
      </w:r>
      <w:r w:rsidR="007368F8">
        <w:rPr>
          <w:spacing w:val="-8"/>
          <w:sz w:val="25"/>
          <w:szCs w:val="25"/>
        </w:rPr>
        <w:t>.</w:t>
      </w:r>
    </w:p>
    <w:p w:rsidR="007368F8" w:rsidRDefault="00CA05CB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Transport osadów Wykonawca prowadził będzie zgodnie z wymogami w zakresie ochrony środowiska oraz bezpieczeństwa życia  i zdrowia ludzi  w szczególności w sposób uwzględniający właściwości chemiczne i fizyczne osadów, w tym stan skupienia oraz zagrożenia, które mogą powodować osady.</w:t>
      </w:r>
      <w:r w:rsidR="00AF4ECF">
        <w:rPr>
          <w:spacing w:val="-8"/>
          <w:sz w:val="25"/>
          <w:szCs w:val="25"/>
        </w:rPr>
        <w:t xml:space="preserve"> Środki transportu oznakowane będą zgodnie z przepisami.</w:t>
      </w:r>
    </w:p>
    <w:p w:rsidR="00CA05CB" w:rsidRDefault="00CA05CB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Załadunek osadów wykonywał będzie Zamawiający.</w:t>
      </w:r>
    </w:p>
    <w:p w:rsidR="004A687B" w:rsidRDefault="004A687B" w:rsidP="004A687B">
      <w:pPr>
        <w:shd w:val="clear" w:color="auto" w:fill="FFFFFF"/>
        <w:spacing w:after="0" w:line="274" w:lineRule="exact"/>
        <w:ind w:left="360"/>
        <w:jc w:val="both"/>
        <w:rPr>
          <w:b/>
          <w:spacing w:val="-8"/>
          <w:sz w:val="25"/>
          <w:szCs w:val="25"/>
        </w:rPr>
      </w:pPr>
    </w:p>
    <w:p w:rsidR="00673507" w:rsidRPr="004A687B" w:rsidRDefault="004A687B" w:rsidP="004A687B">
      <w:pPr>
        <w:shd w:val="clear" w:color="auto" w:fill="FFFFFF"/>
        <w:spacing w:after="0" w:line="274" w:lineRule="exact"/>
        <w:ind w:left="360"/>
        <w:jc w:val="both"/>
        <w:rPr>
          <w:spacing w:val="-8"/>
          <w:sz w:val="25"/>
          <w:szCs w:val="25"/>
        </w:rPr>
      </w:pPr>
      <w:r w:rsidRPr="004A687B">
        <w:rPr>
          <w:b/>
          <w:spacing w:val="-8"/>
          <w:sz w:val="25"/>
          <w:szCs w:val="25"/>
        </w:rPr>
        <w:t xml:space="preserve">3.4. </w:t>
      </w:r>
      <w:r w:rsidR="00CA05CB" w:rsidRPr="004A687B">
        <w:rPr>
          <w:b/>
          <w:spacing w:val="-8"/>
          <w:sz w:val="25"/>
          <w:szCs w:val="25"/>
        </w:rPr>
        <w:t>Wykonawca</w:t>
      </w:r>
      <w:r w:rsidRPr="004A687B">
        <w:rPr>
          <w:b/>
          <w:spacing w:val="-8"/>
          <w:sz w:val="25"/>
          <w:szCs w:val="25"/>
        </w:rPr>
        <w:t xml:space="preserve"> zobowiązany jest</w:t>
      </w:r>
      <w:r w:rsidR="00673507" w:rsidRPr="004A687B">
        <w:rPr>
          <w:b/>
          <w:spacing w:val="-8"/>
          <w:sz w:val="25"/>
          <w:szCs w:val="25"/>
        </w:rPr>
        <w:t xml:space="preserve"> zachowa</w:t>
      </w:r>
      <w:r w:rsidRPr="004A687B">
        <w:rPr>
          <w:b/>
          <w:spacing w:val="-8"/>
          <w:sz w:val="25"/>
          <w:szCs w:val="25"/>
        </w:rPr>
        <w:t>ć</w:t>
      </w:r>
      <w:r w:rsidR="00673507" w:rsidRPr="004A687B">
        <w:rPr>
          <w:b/>
          <w:spacing w:val="-8"/>
          <w:sz w:val="25"/>
          <w:szCs w:val="25"/>
        </w:rPr>
        <w:t xml:space="preserve"> wymog</w:t>
      </w:r>
      <w:r w:rsidRPr="004A687B">
        <w:rPr>
          <w:b/>
          <w:spacing w:val="-8"/>
          <w:sz w:val="25"/>
          <w:szCs w:val="25"/>
        </w:rPr>
        <w:t xml:space="preserve">i </w:t>
      </w:r>
      <w:r w:rsidR="00673507" w:rsidRPr="004A687B">
        <w:rPr>
          <w:b/>
          <w:spacing w:val="-8"/>
          <w:sz w:val="25"/>
          <w:szCs w:val="25"/>
        </w:rPr>
        <w:t>określon</w:t>
      </w:r>
      <w:r w:rsidRPr="004A687B">
        <w:rPr>
          <w:b/>
          <w:spacing w:val="-8"/>
          <w:sz w:val="25"/>
          <w:szCs w:val="25"/>
        </w:rPr>
        <w:t xml:space="preserve">e </w:t>
      </w:r>
      <w:r w:rsidR="00673507" w:rsidRPr="004A687B">
        <w:rPr>
          <w:b/>
          <w:spacing w:val="-8"/>
          <w:sz w:val="25"/>
          <w:szCs w:val="25"/>
        </w:rPr>
        <w:t>przepisami:</w:t>
      </w:r>
    </w:p>
    <w:p w:rsidR="007915E6" w:rsidRPr="00A655EC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A655EC">
        <w:rPr>
          <w:rFonts w:ascii="Arial" w:hAnsi="Arial" w:cs="Arial"/>
          <w:spacing w:val="-8"/>
        </w:rPr>
        <w:t xml:space="preserve">Ustawy </w:t>
      </w:r>
      <w:r w:rsidR="00700FB8" w:rsidRPr="00A655EC">
        <w:rPr>
          <w:rFonts w:ascii="Arial" w:hAnsi="Arial" w:cs="Arial"/>
          <w:spacing w:val="-8"/>
        </w:rPr>
        <w:t xml:space="preserve">z dnia </w:t>
      </w:r>
      <w:r w:rsidR="00AE238C" w:rsidRPr="00A655EC">
        <w:rPr>
          <w:rFonts w:ascii="Arial" w:hAnsi="Arial" w:cs="Arial"/>
          <w:spacing w:val="-8"/>
        </w:rPr>
        <w:t xml:space="preserve">14 grudnia </w:t>
      </w:r>
      <w:r w:rsidR="005E3012" w:rsidRPr="00A655EC">
        <w:rPr>
          <w:rFonts w:ascii="Arial" w:hAnsi="Arial" w:cs="Arial"/>
          <w:spacing w:val="-8"/>
        </w:rPr>
        <w:t>2012</w:t>
      </w:r>
      <w:r w:rsidR="00700FB8" w:rsidRPr="00A655EC">
        <w:rPr>
          <w:rFonts w:ascii="Arial" w:hAnsi="Arial" w:cs="Arial"/>
          <w:spacing w:val="-8"/>
        </w:rPr>
        <w:t xml:space="preserve"> r. O odpadach (</w:t>
      </w:r>
      <w:r w:rsidR="005E3012" w:rsidRPr="00A655EC">
        <w:rPr>
          <w:rFonts w:ascii="Arial" w:hAnsi="Arial" w:cs="Arial"/>
          <w:spacing w:val="-8"/>
        </w:rPr>
        <w:t xml:space="preserve">Dz. U. z 2013 </w:t>
      </w:r>
      <w:r w:rsidR="00700FB8" w:rsidRPr="00A655EC">
        <w:rPr>
          <w:rFonts w:ascii="Arial" w:hAnsi="Arial" w:cs="Arial"/>
          <w:spacing w:val="-8"/>
        </w:rPr>
        <w:t xml:space="preserve">r. poz. </w:t>
      </w:r>
      <w:r w:rsidR="005E3012" w:rsidRPr="00A655EC">
        <w:rPr>
          <w:rFonts w:ascii="Arial" w:hAnsi="Arial" w:cs="Arial"/>
          <w:spacing w:val="-8"/>
        </w:rPr>
        <w:t>21</w:t>
      </w:r>
      <w:r w:rsidR="009E3571" w:rsidRPr="00A655EC">
        <w:rPr>
          <w:rFonts w:ascii="Arial" w:hAnsi="Arial" w:cs="Arial"/>
          <w:spacing w:val="-8"/>
        </w:rPr>
        <w:t xml:space="preserve"> z </w:t>
      </w:r>
      <w:proofErr w:type="spellStart"/>
      <w:r w:rsidR="009E3571" w:rsidRPr="00A655EC">
        <w:rPr>
          <w:rFonts w:ascii="Arial" w:hAnsi="Arial" w:cs="Arial"/>
          <w:spacing w:val="-8"/>
        </w:rPr>
        <w:t>późn</w:t>
      </w:r>
      <w:proofErr w:type="spellEnd"/>
      <w:r w:rsidR="009E3571" w:rsidRPr="00A655EC">
        <w:rPr>
          <w:rFonts w:ascii="Arial" w:hAnsi="Arial" w:cs="Arial"/>
          <w:spacing w:val="-8"/>
        </w:rPr>
        <w:t>. zmianami</w:t>
      </w:r>
      <w:r w:rsidR="005E3012" w:rsidRPr="00A655EC">
        <w:rPr>
          <w:rFonts w:ascii="Arial" w:hAnsi="Arial" w:cs="Arial"/>
          <w:spacing w:val="-8"/>
        </w:rPr>
        <w:t>)</w:t>
      </w:r>
    </w:p>
    <w:p w:rsidR="00673507" w:rsidRPr="00A655EC" w:rsidRDefault="00402960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A655EC">
        <w:rPr>
          <w:rFonts w:ascii="Arial" w:hAnsi="Arial" w:cs="Arial"/>
          <w:spacing w:val="-8"/>
        </w:rPr>
        <w:br/>
      </w:r>
      <w:r w:rsidR="00673507" w:rsidRPr="00A655EC">
        <w:rPr>
          <w:rFonts w:ascii="Arial" w:hAnsi="Arial" w:cs="Arial"/>
          <w:spacing w:val="-8"/>
        </w:rPr>
        <w:t>Rozporządzenia Ministra Środowiska</w:t>
      </w:r>
      <w:r w:rsidRPr="00A655EC">
        <w:rPr>
          <w:rFonts w:ascii="Arial" w:hAnsi="Arial" w:cs="Arial"/>
          <w:spacing w:val="-8"/>
        </w:rPr>
        <w:t xml:space="preserve"> z dnia 6 lutego 2015 r.</w:t>
      </w:r>
      <w:r w:rsidR="00673507" w:rsidRPr="00A655EC">
        <w:rPr>
          <w:rFonts w:ascii="Arial" w:hAnsi="Arial" w:cs="Arial"/>
          <w:spacing w:val="-8"/>
        </w:rPr>
        <w:t xml:space="preserve"> w sprawie komunalnych osadów ściekowych</w:t>
      </w:r>
      <w:r w:rsidRPr="00A655EC">
        <w:rPr>
          <w:rFonts w:ascii="Arial" w:hAnsi="Arial" w:cs="Arial"/>
          <w:spacing w:val="-8"/>
        </w:rPr>
        <w:t xml:space="preserve"> ( Dz. U z 2015 r. poz.257)</w:t>
      </w:r>
    </w:p>
    <w:p w:rsidR="007915E6" w:rsidRPr="00A655EC" w:rsidRDefault="007915E6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</w:p>
    <w:p w:rsidR="00402960" w:rsidRPr="00A655EC" w:rsidRDefault="00C5440C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A655EC">
        <w:rPr>
          <w:rFonts w:ascii="Arial" w:hAnsi="Arial" w:cs="Arial"/>
          <w:spacing w:val="-8"/>
        </w:rPr>
        <w:t xml:space="preserve">Rozporządzenia  Ministra Środowiska z dnia 20 stycznia 2015 r.  w sprawie odzysku R 10 (Dz. U. z </w:t>
      </w:r>
      <w:r w:rsidR="00A04EE0">
        <w:rPr>
          <w:rFonts w:ascii="Arial" w:hAnsi="Arial" w:cs="Arial"/>
          <w:spacing w:val="-8"/>
        </w:rPr>
        <w:t xml:space="preserve"> </w:t>
      </w:r>
      <w:r w:rsidRPr="00A655EC">
        <w:rPr>
          <w:rFonts w:ascii="Arial" w:hAnsi="Arial" w:cs="Arial"/>
          <w:spacing w:val="-8"/>
        </w:rPr>
        <w:t>2015 r. poz. 132)</w:t>
      </w:r>
    </w:p>
    <w:p w:rsidR="00673507" w:rsidRPr="00A655EC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</w:p>
    <w:p w:rsidR="00A04EE0" w:rsidRPr="00A655EC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A655EC">
        <w:rPr>
          <w:rFonts w:ascii="Arial" w:hAnsi="Arial" w:cs="Arial"/>
          <w:spacing w:val="-8"/>
        </w:rPr>
        <w:t xml:space="preserve">Ustawy </w:t>
      </w:r>
      <w:r w:rsidR="00700FB8" w:rsidRPr="00A655EC">
        <w:rPr>
          <w:rFonts w:ascii="Arial" w:hAnsi="Arial" w:cs="Arial"/>
          <w:spacing w:val="-8"/>
        </w:rPr>
        <w:t>z dnia 27 kwietnia 2001</w:t>
      </w:r>
      <w:r w:rsidR="00A04EE0">
        <w:rPr>
          <w:rFonts w:ascii="Arial" w:hAnsi="Arial" w:cs="Arial"/>
          <w:spacing w:val="-8"/>
        </w:rPr>
        <w:t xml:space="preserve"> </w:t>
      </w:r>
      <w:r w:rsidR="00700FB8" w:rsidRPr="00A655EC">
        <w:rPr>
          <w:rFonts w:ascii="Arial" w:hAnsi="Arial" w:cs="Arial"/>
          <w:spacing w:val="-8"/>
        </w:rPr>
        <w:t xml:space="preserve">r. Prawo ochrony środowiska ( t. jedn. Dz. U. z </w:t>
      </w:r>
      <w:r w:rsidR="00A04EE0">
        <w:rPr>
          <w:rFonts w:ascii="Arial" w:hAnsi="Arial" w:cs="Arial"/>
          <w:spacing w:val="-8"/>
        </w:rPr>
        <w:t>2013 r.</w:t>
      </w:r>
      <w:r w:rsidR="00700FB8" w:rsidRPr="00A655EC">
        <w:rPr>
          <w:rFonts w:ascii="Arial" w:hAnsi="Arial" w:cs="Arial"/>
          <w:spacing w:val="-8"/>
        </w:rPr>
        <w:t xml:space="preserve"> </w:t>
      </w:r>
      <w:r w:rsidR="00700FB8" w:rsidRPr="00A655EC">
        <w:rPr>
          <w:rFonts w:ascii="Arial" w:hAnsi="Arial" w:cs="Arial"/>
          <w:spacing w:val="-8"/>
        </w:rPr>
        <w:br/>
        <w:t xml:space="preserve">poz. </w:t>
      </w:r>
      <w:r w:rsidR="00A04EE0">
        <w:rPr>
          <w:rFonts w:ascii="Arial" w:hAnsi="Arial" w:cs="Arial"/>
          <w:spacing w:val="-8"/>
        </w:rPr>
        <w:t xml:space="preserve">1232 </w:t>
      </w:r>
      <w:r w:rsidR="00700FB8" w:rsidRPr="00A655EC">
        <w:rPr>
          <w:rFonts w:ascii="Arial" w:hAnsi="Arial" w:cs="Arial"/>
          <w:spacing w:val="-8"/>
        </w:rPr>
        <w:t xml:space="preserve">z </w:t>
      </w:r>
      <w:proofErr w:type="spellStart"/>
      <w:r w:rsidR="00700FB8" w:rsidRPr="00A655EC">
        <w:rPr>
          <w:rFonts w:ascii="Arial" w:hAnsi="Arial" w:cs="Arial"/>
          <w:spacing w:val="-8"/>
        </w:rPr>
        <w:t>późn</w:t>
      </w:r>
      <w:proofErr w:type="spellEnd"/>
      <w:r w:rsidR="00700FB8" w:rsidRPr="00A655EC">
        <w:rPr>
          <w:rFonts w:ascii="Arial" w:hAnsi="Arial" w:cs="Arial"/>
          <w:spacing w:val="-8"/>
        </w:rPr>
        <w:t>. zm</w:t>
      </w:r>
      <w:r w:rsidR="009E3571" w:rsidRPr="00A655EC">
        <w:rPr>
          <w:rFonts w:ascii="Arial" w:hAnsi="Arial" w:cs="Arial"/>
          <w:spacing w:val="-8"/>
        </w:rPr>
        <w:t>ianami</w:t>
      </w:r>
      <w:r w:rsidR="00700FB8" w:rsidRPr="00A655EC">
        <w:rPr>
          <w:rFonts w:ascii="Arial" w:hAnsi="Arial" w:cs="Arial"/>
          <w:spacing w:val="-8"/>
        </w:rPr>
        <w:t>. )</w:t>
      </w:r>
    </w:p>
    <w:p w:rsidR="00AF4ECF" w:rsidRDefault="00AF4ECF" w:rsidP="00673507">
      <w:pPr>
        <w:spacing w:line="360" w:lineRule="auto"/>
        <w:jc w:val="both"/>
        <w:rPr>
          <w:rFonts w:ascii="Arial" w:hAnsi="Arial" w:cs="Arial"/>
          <w:spacing w:val="-8"/>
        </w:rPr>
      </w:pPr>
    </w:p>
    <w:p w:rsidR="00673507" w:rsidRPr="00AF4ECF" w:rsidRDefault="00AF4ECF" w:rsidP="00673507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 w:rsidRPr="00AF4ECF">
        <w:rPr>
          <w:rFonts w:ascii="Arial" w:hAnsi="Arial" w:cs="Arial"/>
          <w:b/>
          <w:spacing w:val="-8"/>
        </w:rPr>
        <w:t xml:space="preserve">       3.5</w:t>
      </w:r>
      <w:r>
        <w:rPr>
          <w:rFonts w:ascii="Arial" w:hAnsi="Arial" w:cs="Arial"/>
          <w:spacing w:val="-8"/>
        </w:rPr>
        <w:t xml:space="preserve">. </w:t>
      </w:r>
      <w:r w:rsidR="00673507" w:rsidRPr="002467C4">
        <w:rPr>
          <w:rFonts w:ascii="Arial" w:hAnsi="Arial" w:cs="Arial"/>
          <w:b/>
          <w:color w:val="000000"/>
        </w:rPr>
        <w:t xml:space="preserve">Wspólny Słownik Zamówień (CPV) : </w:t>
      </w:r>
    </w:p>
    <w:p w:rsidR="00673507" w:rsidRPr="002467C4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</w:t>
      </w:r>
      <w:r w:rsidR="00F01F1C" w:rsidRPr="002467C4">
        <w:rPr>
          <w:rFonts w:ascii="Arial" w:hAnsi="Arial" w:cs="Arial"/>
          <w:b/>
          <w:color w:val="000000"/>
        </w:rPr>
        <w:t>90.51.20.00-9</w:t>
      </w:r>
      <w:r w:rsidR="00673507" w:rsidRPr="002467C4">
        <w:rPr>
          <w:rFonts w:ascii="Arial" w:hAnsi="Arial" w:cs="Arial"/>
          <w:b/>
          <w:color w:val="000000"/>
        </w:rPr>
        <w:t xml:space="preserve">   -</w:t>
      </w:r>
      <w:r>
        <w:rPr>
          <w:rFonts w:ascii="Arial" w:hAnsi="Arial" w:cs="Arial"/>
          <w:b/>
          <w:color w:val="000000"/>
        </w:rPr>
        <w:t xml:space="preserve"> </w:t>
      </w:r>
      <w:r w:rsidR="00673507" w:rsidRPr="002467C4">
        <w:rPr>
          <w:rFonts w:ascii="Arial" w:hAnsi="Arial" w:cs="Arial"/>
          <w:b/>
          <w:color w:val="000000"/>
        </w:rPr>
        <w:t>usługi transportu odpadów</w:t>
      </w:r>
    </w:p>
    <w:p w:rsidR="00673507" w:rsidRPr="002467C4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</w:t>
      </w:r>
      <w:r w:rsidR="00F01F1C" w:rsidRPr="002467C4">
        <w:rPr>
          <w:rFonts w:ascii="Arial" w:hAnsi="Arial" w:cs="Arial"/>
          <w:b/>
          <w:color w:val="000000"/>
        </w:rPr>
        <w:t>90.53.30.00-2</w:t>
      </w:r>
      <w:r w:rsidR="00673507" w:rsidRPr="002467C4">
        <w:rPr>
          <w:rFonts w:ascii="Arial" w:hAnsi="Arial" w:cs="Arial"/>
          <w:b/>
          <w:color w:val="000000"/>
        </w:rPr>
        <w:t xml:space="preserve">   -</w:t>
      </w:r>
      <w:r>
        <w:rPr>
          <w:rFonts w:ascii="Arial" w:hAnsi="Arial" w:cs="Arial"/>
          <w:b/>
          <w:color w:val="000000"/>
        </w:rPr>
        <w:t xml:space="preserve"> </w:t>
      </w:r>
      <w:r w:rsidR="00673507" w:rsidRPr="002467C4">
        <w:rPr>
          <w:rFonts w:ascii="Arial" w:hAnsi="Arial" w:cs="Arial"/>
          <w:b/>
          <w:color w:val="000000"/>
        </w:rPr>
        <w:t>usługi gospodarki odpadami</w:t>
      </w:r>
    </w:p>
    <w:p w:rsidR="00673507" w:rsidRPr="002467C4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</w:t>
      </w:r>
      <w:r w:rsidR="00673507"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51.36.00-2   - usługi usuwania osadów</w:t>
      </w:r>
    </w:p>
    <w:p w:rsidR="00673507" w:rsidRPr="002467C4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</w:t>
      </w:r>
      <w:r w:rsidR="00673507"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51.37.00-3</w:t>
      </w:r>
      <w:r w:rsidR="00673507" w:rsidRPr="002467C4">
        <w:rPr>
          <w:rFonts w:ascii="Arial" w:hAnsi="Arial" w:cs="Arial"/>
          <w:b/>
          <w:color w:val="000000"/>
        </w:rPr>
        <w:t xml:space="preserve">   -</w:t>
      </w:r>
      <w:r>
        <w:rPr>
          <w:rFonts w:ascii="Arial" w:hAnsi="Arial" w:cs="Arial"/>
          <w:b/>
          <w:color w:val="000000"/>
        </w:rPr>
        <w:t xml:space="preserve"> </w:t>
      </w:r>
      <w:r w:rsidR="00673507" w:rsidRPr="002467C4">
        <w:rPr>
          <w:rFonts w:ascii="Arial" w:hAnsi="Arial" w:cs="Arial"/>
          <w:b/>
          <w:color w:val="000000"/>
        </w:rPr>
        <w:t>usługi transportu osadów</w:t>
      </w:r>
    </w:p>
    <w:p w:rsidR="00673507" w:rsidRPr="002467C4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</w:t>
      </w:r>
      <w:r w:rsidR="00673507"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51.39.00-5</w:t>
      </w:r>
      <w:r w:rsidR="00673507" w:rsidRPr="002467C4">
        <w:rPr>
          <w:rFonts w:ascii="Arial" w:hAnsi="Arial" w:cs="Arial"/>
          <w:b/>
          <w:color w:val="000000"/>
        </w:rPr>
        <w:t xml:space="preserve">   -</w:t>
      </w:r>
      <w:r>
        <w:rPr>
          <w:rFonts w:ascii="Arial" w:hAnsi="Arial" w:cs="Arial"/>
          <w:b/>
          <w:color w:val="000000"/>
        </w:rPr>
        <w:t xml:space="preserve"> </w:t>
      </w:r>
      <w:r w:rsidR="00673507" w:rsidRPr="002467C4">
        <w:rPr>
          <w:rFonts w:ascii="Arial" w:hAnsi="Arial" w:cs="Arial"/>
          <w:b/>
          <w:color w:val="000000"/>
        </w:rPr>
        <w:t xml:space="preserve">usługi </w:t>
      </w:r>
      <w:r w:rsidR="00F01F1C" w:rsidRPr="002467C4">
        <w:rPr>
          <w:rFonts w:ascii="Arial" w:hAnsi="Arial" w:cs="Arial"/>
          <w:b/>
          <w:color w:val="000000"/>
        </w:rPr>
        <w:t xml:space="preserve">likwidacji </w:t>
      </w:r>
      <w:r w:rsidR="00673507" w:rsidRPr="002467C4">
        <w:rPr>
          <w:rFonts w:ascii="Arial" w:hAnsi="Arial" w:cs="Arial"/>
          <w:b/>
          <w:color w:val="000000"/>
        </w:rPr>
        <w:t>osadów</w:t>
      </w:r>
    </w:p>
    <w:p w:rsidR="00883302" w:rsidRDefault="00883302" w:rsidP="00883302">
      <w:pPr>
        <w:spacing w:after="0"/>
        <w:rPr>
          <w:sz w:val="24"/>
          <w:szCs w:val="24"/>
        </w:rPr>
      </w:pPr>
    </w:p>
    <w:p w:rsidR="003D78D7" w:rsidRPr="0099645B" w:rsidRDefault="00883302" w:rsidP="00870A4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3901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</w:t>
      </w:r>
      <w:r w:rsidR="00BB5CDD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TERMIN WYKONANIA ZAMÓWIENIA</w:t>
      </w:r>
    </w:p>
    <w:p w:rsidR="00BD32A3" w:rsidRDefault="00BA6543" w:rsidP="00BA654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262CF2">
        <w:rPr>
          <w:rFonts w:ascii="Arial" w:hAnsi="Arial" w:cs="Arial"/>
        </w:rPr>
        <w:t xml:space="preserve"> Wykonanie </w:t>
      </w:r>
      <w:r w:rsidR="00945B63">
        <w:rPr>
          <w:rFonts w:ascii="Arial" w:hAnsi="Arial" w:cs="Arial"/>
        </w:rPr>
        <w:t>Usługi</w:t>
      </w:r>
      <w:r w:rsidR="003D78D7">
        <w:rPr>
          <w:rFonts w:ascii="Arial" w:hAnsi="Arial" w:cs="Arial"/>
        </w:rPr>
        <w:t xml:space="preserve"> </w:t>
      </w:r>
      <w:r w:rsidR="00845301" w:rsidRPr="00B12373">
        <w:rPr>
          <w:rFonts w:ascii="Arial" w:hAnsi="Arial" w:cs="Arial"/>
        </w:rPr>
        <w:t>w terminie</w:t>
      </w:r>
      <w:r w:rsidR="00845301" w:rsidRPr="003636C5">
        <w:rPr>
          <w:rFonts w:ascii="Arial" w:hAnsi="Arial" w:cs="Arial"/>
          <w:b/>
        </w:rPr>
        <w:t xml:space="preserve"> </w:t>
      </w:r>
      <w:r w:rsidR="00833329">
        <w:rPr>
          <w:rFonts w:ascii="Arial" w:hAnsi="Arial" w:cs="Arial"/>
          <w:b/>
        </w:rPr>
        <w:t xml:space="preserve">– </w:t>
      </w:r>
      <w:r w:rsidR="005C739E">
        <w:rPr>
          <w:rFonts w:ascii="Arial" w:hAnsi="Arial" w:cs="Arial"/>
          <w:b/>
        </w:rPr>
        <w:t xml:space="preserve"> </w:t>
      </w:r>
      <w:r w:rsidR="00D44A59">
        <w:rPr>
          <w:rFonts w:ascii="Arial" w:hAnsi="Arial" w:cs="Arial"/>
          <w:b/>
        </w:rPr>
        <w:t xml:space="preserve">od </w:t>
      </w:r>
      <w:r w:rsidR="00C007B1">
        <w:rPr>
          <w:rFonts w:ascii="Arial" w:hAnsi="Arial" w:cs="Arial"/>
          <w:b/>
        </w:rPr>
        <w:t>01.01.2016 r. do 31.12.2017</w:t>
      </w:r>
      <w:r w:rsidR="00D44A59">
        <w:rPr>
          <w:rFonts w:ascii="Arial" w:hAnsi="Arial" w:cs="Arial"/>
          <w:b/>
        </w:rPr>
        <w:t xml:space="preserve"> r.</w:t>
      </w:r>
    </w:p>
    <w:p w:rsidR="00945B63" w:rsidRDefault="00945B63" w:rsidP="00BA6543">
      <w:pPr>
        <w:spacing w:after="0"/>
        <w:jc w:val="both"/>
        <w:rPr>
          <w:rFonts w:ascii="Arial" w:hAnsi="Arial" w:cs="Arial"/>
          <w:b/>
        </w:rPr>
      </w:pPr>
    </w:p>
    <w:p w:rsidR="00833329" w:rsidRDefault="00833329" w:rsidP="00BA6543">
      <w:pPr>
        <w:spacing w:after="0"/>
        <w:jc w:val="both"/>
        <w:rPr>
          <w:rFonts w:ascii="Arial" w:hAnsi="Arial" w:cs="Arial"/>
          <w:b/>
        </w:rPr>
      </w:pPr>
    </w:p>
    <w:p w:rsidR="003D78D7" w:rsidRDefault="00BD32A3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</w:t>
      </w:r>
      <w:r w:rsidR="00ED021A"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 xml:space="preserve">POSTĘPOWANIU ORAZ OPIS SPOSOBU DOKONYWANIA    </w:t>
      </w:r>
      <w:r w:rsidR="0099645B">
        <w:rPr>
          <w:rFonts w:ascii="Arial" w:hAnsi="Arial" w:cs="Arial"/>
          <w:b/>
          <w:i/>
        </w:rPr>
        <w:t xml:space="preserve">    </w:t>
      </w:r>
    </w:p>
    <w:p w:rsidR="0099645B" w:rsidRPr="0099645B" w:rsidRDefault="0099645B" w:rsidP="009964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665AA2">
        <w:rPr>
          <w:rFonts w:ascii="Arial" w:hAnsi="Arial" w:cs="Arial"/>
          <w:b/>
          <w:i/>
        </w:rPr>
        <w:t>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BB0435">
        <w:rPr>
          <w:rFonts w:ascii="Arial" w:hAnsi="Arial" w:cs="Arial"/>
        </w:rPr>
        <w:t>warte w art.22 ust. 1</w:t>
      </w:r>
      <w:r w:rsidR="00AB73AB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</w:t>
      </w:r>
      <w:r w:rsidR="00DF609C">
        <w:rPr>
          <w:rFonts w:ascii="Arial" w:hAnsi="Arial" w:cs="Arial"/>
        </w:rPr>
        <w:t>reść nie odpowiada treści SIWZ z</w:t>
      </w:r>
      <w:r>
        <w:rPr>
          <w:rFonts w:ascii="Arial" w:hAnsi="Arial" w:cs="Arial"/>
        </w:rPr>
        <w:t xml:space="preserve">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6.1.</w:t>
      </w:r>
      <w:r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262C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262CF2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Oświadczen</w:t>
      </w:r>
      <w:r w:rsidR="00BB0435">
        <w:rPr>
          <w:rFonts w:ascii="Arial" w:hAnsi="Arial" w:cs="Arial"/>
        </w:rPr>
        <w:t>ie wykonawcy z art. 24 ust. 1</w:t>
      </w:r>
      <w:r>
        <w:rPr>
          <w:rFonts w:ascii="Arial" w:hAnsi="Arial" w:cs="Arial"/>
        </w:rPr>
        <w:t xml:space="preserve">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EA695D" w:rsidRDefault="00CE43BA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 Podwykonawcy - załącznik n</w:t>
      </w:r>
      <w:r w:rsidR="00EA695D">
        <w:rPr>
          <w:rFonts w:ascii="Arial" w:hAnsi="Arial" w:cs="Arial"/>
        </w:rPr>
        <w:t>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</w:t>
      </w:r>
      <w:r w:rsidR="00486F8A">
        <w:rPr>
          <w:rFonts w:ascii="Arial" w:hAnsi="Arial" w:cs="Arial"/>
        </w:rPr>
        <w:t xml:space="preserve">lny odpis z właściwego rejestru lub z centralnej </w:t>
      </w:r>
      <w:r w:rsidR="00AE5049">
        <w:rPr>
          <w:rFonts w:ascii="Arial" w:hAnsi="Arial" w:cs="Arial"/>
        </w:rPr>
        <w:t xml:space="preserve">ewidencji informacji </w:t>
      </w:r>
      <w:r w:rsidR="00AE5049">
        <w:rPr>
          <w:rFonts w:ascii="Arial" w:hAnsi="Arial" w:cs="Arial"/>
        </w:rPr>
        <w:br/>
        <w:t>o działalności gospodarczej, jeżeli odrębne przepisy wymagają wpisu do rejestru lub ewidencji, w celu wykazania braku podstaw do wykluczenia w oparciu o art.</w:t>
      </w:r>
      <w:r w:rsidR="00DF609C">
        <w:rPr>
          <w:rFonts w:ascii="Arial" w:hAnsi="Arial" w:cs="Arial"/>
        </w:rPr>
        <w:t xml:space="preserve"> 24 ust.</w:t>
      </w:r>
      <w:r w:rsidR="00AE5049">
        <w:rPr>
          <w:rFonts w:ascii="Arial" w:hAnsi="Arial" w:cs="Arial"/>
        </w:rPr>
        <w:t xml:space="preserve">1 </w:t>
      </w:r>
      <w:r w:rsidR="00DF609C">
        <w:rPr>
          <w:rFonts w:ascii="Arial" w:hAnsi="Arial" w:cs="Arial"/>
        </w:rPr>
        <w:br/>
      </w:r>
      <w:r w:rsidR="00AE5049">
        <w:rPr>
          <w:rFonts w:ascii="Arial" w:hAnsi="Arial" w:cs="Arial"/>
        </w:rPr>
        <w:t>pkt. 2 ustawy, wystawiony nie wcześniej niż 6 miesięcy przed upływem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DA1400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</w:t>
      </w:r>
      <w:r>
        <w:rPr>
          <w:rFonts w:ascii="Arial" w:hAnsi="Arial" w:cs="Arial"/>
        </w:rPr>
        <w:lastRenderedPageBreak/>
        <w:t xml:space="preserve">płatności lub wstrzymanie w całości wykonania decyzji właściwego organu – wystawione </w:t>
      </w:r>
      <w:r w:rsidR="00D8620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nie wcześniej niż 3 miesiące przed upływem terminu składania ofert.</w:t>
      </w:r>
    </w:p>
    <w:p w:rsidR="00823CE0" w:rsidRPr="00823CE0" w:rsidRDefault="00DA1400" w:rsidP="00D8620C">
      <w:pPr>
        <w:autoSpaceDE w:val="0"/>
        <w:spacing w:after="0"/>
        <w:ind w:left="426" w:hanging="142"/>
        <w:jc w:val="both"/>
      </w:pPr>
      <w:r>
        <w:rPr>
          <w:rFonts w:ascii="Arial" w:hAnsi="Arial" w:cs="Arial"/>
        </w:rPr>
        <w:t xml:space="preserve"> </w:t>
      </w:r>
      <w:r w:rsidR="00D8620C">
        <w:rPr>
          <w:rFonts w:ascii="Arial" w:hAnsi="Arial" w:cs="Arial"/>
        </w:rPr>
        <w:t xml:space="preserve"> </w:t>
      </w:r>
      <w:r w:rsidR="00823CE0">
        <w:rPr>
          <w:rFonts w:ascii="Arial" w:hAnsi="Arial" w:cs="Arial"/>
        </w:rPr>
        <w:t>4)</w:t>
      </w:r>
      <w:r w:rsidR="00823CE0" w:rsidRPr="00823CE0">
        <w:t xml:space="preserve"> </w:t>
      </w:r>
      <w:r w:rsidR="00823CE0" w:rsidRPr="00021D26">
        <w:rPr>
          <w:rFonts w:ascii="Arial" w:hAnsi="Arial" w:cs="Arial"/>
        </w:rPr>
        <w:t>Wykaz wykonanych, a w przypadku świadczeń okresowych lub ciągłych również wykonywanych</w:t>
      </w:r>
      <w:r w:rsidR="00823CE0" w:rsidRPr="00A81C05">
        <w:rPr>
          <w:rFonts w:ascii="Arial" w:hAnsi="Arial" w:cs="Arial"/>
          <w:b/>
        </w:rPr>
        <w:t xml:space="preserve"> minimum 3  usług </w:t>
      </w:r>
      <w:r w:rsidR="00D8620C">
        <w:rPr>
          <w:rFonts w:ascii="Arial" w:hAnsi="Arial" w:cs="Arial"/>
          <w:b/>
        </w:rPr>
        <w:t xml:space="preserve">dot. przedmiotu zamówienia </w:t>
      </w:r>
      <w:r w:rsidR="00823CE0" w:rsidRPr="00A81C05">
        <w:rPr>
          <w:rFonts w:ascii="Arial" w:hAnsi="Arial" w:cs="Arial"/>
        </w:rPr>
        <w:t>w okresie ostatnich</w:t>
      </w:r>
      <w:r w:rsidR="00D8620C">
        <w:rPr>
          <w:rFonts w:ascii="Arial" w:hAnsi="Arial" w:cs="Arial"/>
        </w:rPr>
        <w:br/>
      </w:r>
      <w:r w:rsidR="00823CE0" w:rsidRPr="00A81C05">
        <w:rPr>
          <w:rFonts w:ascii="Arial" w:hAnsi="Arial" w:cs="Arial"/>
        </w:rPr>
        <w:t xml:space="preserve">3 lat przed upływem terminu składania ofert, a jeżeli okres prowadzenia działalności jest krótszy – w tym okresie , wraz z podaniem ich wartości, przedmiotu, dat wykonania </w:t>
      </w:r>
      <w:r w:rsidR="00D8620C">
        <w:rPr>
          <w:rFonts w:ascii="Arial" w:hAnsi="Arial" w:cs="Arial"/>
        </w:rPr>
        <w:br/>
      </w:r>
      <w:r w:rsidR="00823CE0" w:rsidRPr="00A81C05">
        <w:rPr>
          <w:rFonts w:ascii="Arial" w:hAnsi="Arial" w:cs="Arial"/>
        </w:rPr>
        <w:t>i podmiotów, na rzecz których usługi zostały wykonane, oraz załączeniem dowodów, czy zostały wykon</w:t>
      </w:r>
      <w:r w:rsidR="003419F2">
        <w:rPr>
          <w:rFonts w:ascii="Arial" w:hAnsi="Arial" w:cs="Arial"/>
        </w:rPr>
        <w:t>ane lub są wykonywane należycie – (zał. nr  6)</w:t>
      </w:r>
    </w:p>
    <w:p w:rsidR="003D78D7" w:rsidRDefault="00823CE0" w:rsidP="00823CE0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D78D7">
        <w:rPr>
          <w:rFonts w:ascii="Arial" w:hAnsi="Arial" w:cs="Arial"/>
        </w:rPr>
        <w:t>) Pełnomocnictwa osób podpisujących ofertę do podejmowania zobowiązań w imieniu firmy składającej ofertę, o ile nie wynikają z przepisów prawa lub innych dokumentów.</w:t>
      </w:r>
    </w:p>
    <w:p w:rsidR="004D568E" w:rsidRDefault="004D568E" w:rsidP="004D568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6) Opłaconą polisę, a w przypadku jej braku, inny dokument potwierdzający, że  Wykonawca jest ubezpieczony od odpowiedzialności cywilnej w zakresie prowadzonej działalności związanej z przedmiotem zamówienia.</w:t>
      </w:r>
    </w:p>
    <w:p w:rsidR="00EA695D" w:rsidRDefault="006E3FD4" w:rsidP="004D56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D568E">
        <w:rPr>
          <w:rFonts w:ascii="Arial" w:hAnsi="Arial" w:cs="Arial"/>
        </w:rPr>
        <w:t>7</w:t>
      </w:r>
      <w:r w:rsidR="00EA695D">
        <w:rPr>
          <w:rFonts w:ascii="Arial" w:hAnsi="Arial" w:cs="Arial"/>
        </w:rPr>
        <w:t>)</w:t>
      </w:r>
      <w:r w:rsidR="00EA695D" w:rsidRPr="00EA695D">
        <w:rPr>
          <w:rFonts w:ascii="Arial" w:hAnsi="Arial" w:cs="Arial"/>
        </w:rPr>
        <w:t xml:space="preserve"> </w:t>
      </w:r>
      <w:r w:rsidR="00EA695D">
        <w:rPr>
          <w:rFonts w:ascii="Arial" w:hAnsi="Arial" w:cs="Arial"/>
        </w:rPr>
        <w:t xml:space="preserve">Listę podmiotów, które należą do tej samej grupy kapitałowej lub informację </w:t>
      </w:r>
      <w:r w:rsidR="00EA695D">
        <w:rPr>
          <w:rFonts w:ascii="Arial" w:hAnsi="Arial" w:cs="Arial"/>
          <w:i/>
        </w:rPr>
        <w:t xml:space="preserve"> </w:t>
      </w:r>
      <w:r w:rsidR="00EA695D">
        <w:rPr>
          <w:rFonts w:ascii="Arial" w:hAnsi="Arial" w:cs="Arial"/>
        </w:rPr>
        <w:t xml:space="preserve">o braku </w:t>
      </w:r>
    </w:p>
    <w:p w:rsidR="00823CE0" w:rsidRDefault="006D681B" w:rsidP="004D568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przynależności do </w:t>
      </w:r>
      <w:r w:rsidR="00262CF2">
        <w:rPr>
          <w:rFonts w:ascii="Arial" w:hAnsi="Arial" w:cs="Arial"/>
        </w:rPr>
        <w:t>jakiejkolwiek grupy kapitałowej (zał. nr 7 )</w:t>
      </w:r>
      <w:r w:rsidR="00FD6291">
        <w:rPr>
          <w:rFonts w:ascii="Arial" w:hAnsi="Arial" w:cs="Arial"/>
        </w:rPr>
        <w:t>.</w:t>
      </w:r>
    </w:p>
    <w:p w:rsidR="00FD6291" w:rsidRDefault="00FD6291" w:rsidP="004D568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8) Dysponowanie odpowiednim potencjałem technicznym (zał. nr 8).</w:t>
      </w:r>
    </w:p>
    <w:p w:rsidR="00FD6291" w:rsidRDefault="00FD6291" w:rsidP="004D568E">
      <w:pPr>
        <w:spacing w:after="0"/>
        <w:ind w:left="426"/>
        <w:jc w:val="both"/>
        <w:rPr>
          <w:rFonts w:ascii="Arial" w:hAnsi="Arial" w:cs="Arial"/>
          <w:i/>
        </w:rPr>
      </w:pPr>
    </w:p>
    <w:p w:rsidR="006E5B33" w:rsidRDefault="00823CE0" w:rsidP="006E5B33">
      <w:pPr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i/>
        </w:rPr>
        <w:t xml:space="preserve">      </w:t>
      </w:r>
      <w:r w:rsidR="008E341F">
        <w:rPr>
          <w:rFonts w:ascii="Arial" w:hAnsi="Arial" w:cs="Arial"/>
          <w:i/>
        </w:rPr>
        <w:t xml:space="preserve"> </w:t>
      </w:r>
      <w:r w:rsidR="00FD6291">
        <w:rPr>
          <w:rFonts w:ascii="Arial" w:hAnsi="Arial" w:cs="Arial"/>
          <w:color w:val="000000"/>
        </w:rPr>
        <w:t>9</w:t>
      </w:r>
      <w:r w:rsidR="00A9305F" w:rsidRPr="00A9305F">
        <w:rPr>
          <w:rFonts w:ascii="Arial" w:hAnsi="Arial" w:cs="Arial"/>
          <w:color w:val="000000"/>
        </w:rPr>
        <w:t xml:space="preserve">) </w:t>
      </w:r>
      <w:r w:rsidR="00A9305F" w:rsidRPr="00CB7E8A">
        <w:rPr>
          <w:rFonts w:ascii="Arial" w:hAnsi="Arial" w:cs="Arial"/>
          <w:color w:val="000000"/>
        </w:rPr>
        <w:t xml:space="preserve">Zezwolenie na </w:t>
      </w:r>
      <w:r w:rsidR="0001257B">
        <w:rPr>
          <w:rFonts w:ascii="Arial" w:hAnsi="Arial" w:cs="Arial"/>
          <w:color w:val="000000"/>
        </w:rPr>
        <w:t>transport</w:t>
      </w:r>
      <w:r w:rsidR="00A9305F" w:rsidRPr="00A9305F">
        <w:rPr>
          <w:rFonts w:ascii="Arial" w:hAnsi="Arial" w:cs="Arial"/>
          <w:color w:val="000000"/>
        </w:rPr>
        <w:t xml:space="preserve"> odpadów</w:t>
      </w:r>
      <w:r w:rsidR="006E5B33" w:rsidRPr="006E5B33">
        <w:rPr>
          <w:rFonts w:ascii="Arial" w:hAnsi="Arial" w:cs="Arial"/>
          <w:color w:val="000000"/>
        </w:rPr>
        <w:t xml:space="preserve"> </w:t>
      </w:r>
      <w:r w:rsidR="006E5B33" w:rsidRPr="00A9305F">
        <w:rPr>
          <w:rFonts w:ascii="Arial" w:hAnsi="Arial" w:cs="Arial"/>
          <w:color w:val="000000"/>
        </w:rPr>
        <w:t xml:space="preserve">wydane przez </w:t>
      </w:r>
      <w:r w:rsidR="006E5B33">
        <w:rPr>
          <w:rFonts w:ascii="Arial" w:hAnsi="Arial" w:cs="Arial"/>
          <w:color w:val="000000"/>
        </w:rPr>
        <w:t xml:space="preserve">właściwy organ lub wpis do rejestru     </w:t>
      </w:r>
    </w:p>
    <w:p w:rsidR="000928E1" w:rsidRDefault="006E5B33" w:rsidP="006E5B33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podmiotów prowadzony przez Marszałka Województwa zgodnie</w:t>
      </w:r>
      <w:r w:rsidR="008E341F">
        <w:rPr>
          <w:rFonts w:ascii="Arial" w:hAnsi="Arial" w:cs="Arial"/>
          <w:color w:val="000000"/>
        </w:rPr>
        <w:t xml:space="preserve"> </w:t>
      </w:r>
      <w:r w:rsidR="000928E1" w:rsidRPr="00A9305F">
        <w:rPr>
          <w:rFonts w:ascii="Arial" w:hAnsi="Arial" w:cs="Arial"/>
          <w:color w:val="000000"/>
        </w:rPr>
        <w:t>z wymogami</w:t>
      </w:r>
      <w:r w:rsidR="000928E1">
        <w:rPr>
          <w:rFonts w:ascii="Arial" w:hAnsi="Arial" w:cs="Arial"/>
          <w:color w:val="000000"/>
        </w:rPr>
        <w:t xml:space="preserve"> </w:t>
      </w:r>
      <w:r w:rsidR="000928E1" w:rsidRPr="00A9305F">
        <w:rPr>
          <w:rFonts w:ascii="Arial" w:hAnsi="Arial" w:cs="Arial"/>
          <w:color w:val="000000"/>
        </w:rPr>
        <w:t>Ustawy</w:t>
      </w:r>
      <w:r>
        <w:rPr>
          <w:rFonts w:ascii="Arial" w:hAnsi="Arial" w:cs="Arial"/>
          <w:color w:val="000000"/>
        </w:rPr>
        <w:br/>
      </w:r>
      <w:r w:rsidR="000928E1" w:rsidRPr="00A9305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</w:t>
      </w:r>
      <w:r w:rsidR="000928E1" w:rsidRPr="00A9305F">
        <w:rPr>
          <w:rFonts w:ascii="Arial" w:hAnsi="Arial" w:cs="Arial"/>
          <w:color w:val="000000"/>
        </w:rPr>
        <w:t>o odpadach (z wyszczeg</w:t>
      </w:r>
      <w:r>
        <w:rPr>
          <w:rFonts w:ascii="Arial" w:hAnsi="Arial" w:cs="Arial"/>
          <w:color w:val="000000"/>
        </w:rPr>
        <w:t>ólnieniem kodu ustabilizowanych</w:t>
      </w:r>
      <w:r w:rsidR="008E341F">
        <w:rPr>
          <w:rFonts w:ascii="Arial" w:hAnsi="Arial" w:cs="Arial"/>
          <w:color w:val="000000"/>
        </w:rPr>
        <w:t xml:space="preserve"> </w:t>
      </w:r>
      <w:r w:rsidR="000928E1" w:rsidRPr="00A9305F">
        <w:rPr>
          <w:rFonts w:ascii="Arial" w:hAnsi="Arial" w:cs="Arial"/>
          <w:color w:val="000000"/>
        </w:rPr>
        <w:t xml:space="preserve">komunalnych osadów </w:t>
      </w:r>
      <w:r>
        <w:rPr>
          <w:rFonts w:ascii="Arial" w:hAnsi="Arial" w:cs="Arial"/>
          <w:color w:val="000000"/>
        </w:rPr>
        <w:t xml:space="preserve"> </w:t>
      </w:r>
    </w:p>
    <w:p w:rsidR="006E5B33" w:rsidRDefault="006E5B33" w:rsidP="006E5B33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Pr="00A9305F">
        <w:rPr>
          <w:rFonts w:ascii="Arial" w:hAnsi="Arial" w:cs="Arial"/>
          <w:color w:val="000000"/>
        </w:rPr>
        <w:t xml:space="preserve">ściekowych) </w:t>
      </w:r>
      <w:r>
        <w:rPr>
          <w:rFonts w:ascii="Arial" w:hAnsi="Arial" w:cs="Arial"/>
          <w:color w:val="000000"/>
        </w:rPr>
        <w:t xml:space="preserve">. </w:t>
      </w:r>
    </w:p>
    <w:p w:rsidR="000928E1" w:rsidRP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A9305F" w:rsidRDefault="00FD6291" w:rsidP="00083ACD">
      <w:pPr>
        <w:spacing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EA695D">
        <w:rPr>
          <w:rFonts w:ascii="Arial" w:hAnsi="Arial" w:cs="Arial"/>
          <w:color w:val="000000"/>
        </w:rPr>
        <w:t>)</w:t>
      </w:r>
      <w:r w:rsidR="002467C4">
        <w:rPr>
          <w:rFonts w:ascii="Arial" w:hAnsi="Arial" w:cs="Arial"/>
          <w:color w:val="000000"/>
        </w:rPr>
        <w:t xml:space="preserve"> </w:t>
      </w:r>
      <w:r w:rsidR="00D902BF" w:rsidRPr="00CB7E8A">
        <w:rPr>
          <w:rFonts w:ascii="Arial" w:hAnsi="Arial" w:cs="Arial"/>
          <w:color w:val="000000"/>
        </w:rPr>
        <w:t>Z</w:t>
      </w:r>
      <w:r w:rsidR="00A9305F" w:rsidRPr="00CB7E8A">
        <w:rPr>
          <w:rFonts w:ascii="Arial" w:hAnsi="Arial" w:cs="Arial"/>
          <w:color w:val="000000"/>
        </w:rPr>
        <w:t>ezwolenie</w:t>
      </w:r>
      <w:r w:rsidR="0024732E" w:rsidRPr="00CB7E8A">
        <w:rPr>
          <w:rFonts w:ascii="Arial" w:hAnsi="Arial" w:cs="Arial"/>
          <w:color w:val="000000"/>
        </w:rPr>
        <w:t xml:space="preserve"> </w:t>
      </w:r>
      <w:r w:rsidR="0024732E" w:rsidRPr="00CB7E8A">
        <w:rPr>
          <w:rFonts w:ascii="Arial" w:hAnsi="Arial" w:cs="Arial"/>
          <w:b/>
          <w:color w:val="000000"/>
        </w:rPr>
        <w:t>w szczególności</w:t>
      </w:r>
      <w:r w:rsidR="00D902BF" w:rsidRPr="00CB7E8A">
        <w:rPr>
          <w:rFonts w:ascii="Arial" w:hAnsi="Arial" w:cs="Arial"/>
          <w:color w:val="000000"/>
        </w:rPr>
        <w:t xml:space="preserve"> </w:t>
      </w:r>
      <w:r w:rsidR="00D902BF" w:rsidRPr="00CB7E8A">
        <w:rPr>
          <w:rFonts w:ascii="Arial" w:hAnsi="Arial" w:cs="Arial"/>
          <w:b/>
          <w:color w:val="000000"/>
        </w:rPr>
        <w:t>w okresie zimowym</w:t>
      </w:r>
      <w:r w:rsidR="00A9305F" w:rsidRPr="00CB7E8A">
        <w:rPr>
          <w:rFonts w:ascii="Arial" w:hAnsi="Arial" w:cs="Arial"/>
          <w:color w:val="000000"/>
        </w:rPr>
        <w:t xml:space="preserve"> n</w:t>
      </w:r>
      <w:r w:rsidR="00D902BF" w:rsidRPr="00CB7E8A">
        <w:rPr>
          <w:rFonts w:ascii="Arial" w:hAnsi="Arial" w:cs="Arial"/>
          <w:color w:val="000000"/>
        </w:rPr>
        <w:t>a przetwarzanie lub</w:t>
      </w:r>
      <w:r w:rsidR="00D902BF">
        <w:rPr>
          <w:rFonts w:ascii="Arial" w:hAnsi="Arial" w:cs="Arial"/>
          <w:color w:val="000000"/>
        </w:rPr>
        <w:t xml:space="preserve"> unieszkodliwianie</w:t>
      </w:r>
      <w:r w:rsidR="00FB520B">
        <w:rPr>
          <w:rFonts w:ascii="Arial" w:hAnsi="Arial" w:cs="Arial"/>
          <w:color w:val="000000"/>
        </w:rPr>
        <w:t xml:space="preserve"> </w:t>
      </w:r>
      <w:r w:rsidR="00D902BF">
        <w:rPr>
          <w:rFonts w:ascii="Arial" w:hAnsi="Arial" w:cs="Arial"/>
          <w:color w:val="000000"/>
        </w:rPr>
        <w:t>komunalnych</w:t>
      </w:r>
      <w:r w:rsidR="00A9305F" w:rsidRPr="00A9305F">
        <w:rPr>
          <w:rFonts w:ascii="Arial" w:hAnsi="Arial" w:cs="Arial"/>
          <w:color w:val="000000"/>
        </w:rPr>
        <w:t xml:space="preserve"> </w:t>
      </w:r>
      <w:r w:rsidR="00D902BF">
        <w:rPr>
          <w:rFonts w:ascii="Arial" w:hAnsi="Arial" w:cs="Arial"/>
          <w:color w:val="000000"/>
        </w:rPr>
        <w:t xml:space="preserve">osadów ściekowych </w:t>
      </w:r>
      <w:r w:rsidR="00FE6C8E" w:rsidRPr="00A9305F">
        <w:rPr>
          <w:rFonts w:ascii="Arial" w:hAnsi="Arial" w:cs="Arial"/>
          <w:color w:val="000000"/>
        </w:rPr>
        <w:t xml:space="preserve">zgodnie z wymogami Ustawy </w:t>
      </w:r>
      <w:r w:rsidR="0024732E">
        <w:rPr>
          <w:rFonts w:ascii="Arial" w:hAnsi="Arial" w:cs="Arial"/>
          <w:color w:val="000000"/>
        </w:rPr>
        <w:br/>
      </w:r>
      <w:r w:rsidR="00FE6C8E" w:rsidRPr="00A9305F">
        <w:rPr>
          <w:rFonts w:ascii="Arial" w:hAnsi="Arial" w:cs="Arial"/>
          <w:color w:val="000000"/>
        </w:rPr>
        <w:t xml:space="preserve">o odpadach </w:t>
      </w:r>
      <w:r w:rsidR="00A9305F" w:rsidRPr="00A9305F">
        <w:rPr>
          <w:rFonts w:ascii="Arial" w:hAnsi="Arial" w:cs="Arial"/>
          <w:color w:val="000000"/>
        </w:rPr>
        <w:t>(z wyszczególnieniem kodu ustabilizowanych komunalnych osadów ściekowych) wydane przez organ właściwy</w:t>
      </w:r>
      <w:r w:rsidR="00EE780C">
        <w:rPr>
          <w:rFonts w:ascii="Arial" w:hAnsi="Arial" w:cs="Arial"/>
          <w:color w:val="000000"/>
        </w:rPr>
        <w:t xml:space="preserve"> odpowiednio</w:t>
      </w:r>
      <w:r w:rsidR="00A9305F" w:rsidRPr="00A9305F">
        <w:rPr>
          <w:rFonts w:ascii="Arial" w:hAnsi="Arial" w:cs="Arial"/>
          <w:color w:val="000000"/>
        </w:rPr>
        <w:t xml:space="preserve"> ze względu na  miejsce </w:t>
      </w:r>
      <w:r w:rsidR="00EE780C">
        <w:rPr>
          <w:rFonts w:ascii="Arial" w:hAnsi="Arial" w:cs="Arial"/>
          <w:color w:val="000000"/>
        </w:rPr>
        <w:t xml:space="preserve">przetwarzania </w:t>
      </w:r>
      <w:r w:rsidR="00E625B8">
        <w:rPr>
          <w:rFonts w:ascii="Arial" w:hAnsi="Arial" w:cs="Arial"/>
          <w:color w:val="000000"/>
        </w:rPr>
        <w:t>odpadów,</w:t>
      </w:r>
    </w:p>
    <w:p w:rsidR="00E625B8" w:rsidRPr="00E625B8" w:rsidRDefault="00E625B8" w:rsidP="00083ACD">
      <w:pPr>
        <w:spacing w:line="360" w:lineRule="auto"/>
        <w:ind w:left="426"/>
        <w:jc w:val="both"/>
        <w:rPr>
          <w:rFonts w:ascii="Arial" w:hAnsi="Arial" w:cs="Arial"/>
          <w:b/>
          <w:color w:val="000000"/>
        </w:rPr>
      </w:pPr>
      <w:r w:rsidRPr="00E625B8">
        <w:rPr>
          <w:rFonts w:ascii="Arial" w:hAnsi="Arial" w:cs="Arial"/>
          <w:b/>
          <w:color w:val="000000"/>
        </w:rPr>
        <w:t>lub</w:t>
      </w:r>
    </w:p>
    <w:p w:rsidR="00A9305F" w:rsidRPr="00A9305F" w:rsidRDefault="00FD6291" w:rsidP="00083ACD">
      <w:pPr>
        <w:spacing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</w:t>
      </w:r>
      <w:r w:rsidR="0024732E">
        <w:rPr>
          <w:rFonts w:ascii="Arial" w:hAnsi="Arial" w:cs="Arial"/>
          <w:color w:val="000000"/>
        </w:rPr>
        <w:t>)</w:t>
      </w:r>
      <w:r w:rsidR="00A9305F" w:rsidRPr="00A9305F">
        <w:rPr>
          <w:rFonts w:ascii="Arial" w:hAnsi="Arial" w:cs="Arial"/>
          <w:color w:val="000000"/>
        </w:rPr>
        <w:t xml:space="preserve"> Zezwolenie na prowadzenie działalności w zakresie odzysku lub unieszkodliwiania odpadów zgodnie z wymogami Ustawy o odpadach (z wyszczególnieniem kodu ustabilizowanych komunalnych osadów ściekowych) wydane przez właściwy organ </w:t>
      </w:r>
      <w:r w:rsidR="002B534B">
        <w:rPr>
          <w:rFonts w:ascii="Arial" w:hAnsi="Arial" w:cs="Arial"/>
          <w:color w:val="000000"/>
        </w:rPr>
        <w:br/>
      </w:r>
      <w:r w:rsidR="00A9305F" w:rsidRPr="00A9305F">
        <w:rPr>
          <w:rFonts w:ascii="Arial" w:hAnsi="Arial" w:cs="Arial"/>
          <w:color w:val="000000"/>
        </w:rPr>
        <w:t>( wojewoda, starosta ) ustalony wg miejsca prowadzenia działalności w zakresie wykorzystania odpadów;</w:t>
      </w:r>
    </w:p>
    <w:p w:rsidR="00A9305F" w:rsidRPr="00A9305F" w:rsidRDefault="002467C4" w:rsidP="00D902BF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</w:t>
      </w:r>
      <w:r w:rsidR="0024732E">
        <w:rPr>
          <w:rFonts w:ascii="Arial" w:hAnsi="Arial" w:cs="Arial"/>
          <w:color w:val="000000"/>
        </w:rPr>
        <w:t>zwolenia</w:t>
      </w:r>
      <w:r w:rsidR="00A9305F" w:rsidRPr="00A9305F">
        <w:rPr>
          <w:rFonts w:ascii="Arial" w:hAnsi="Arial" w:cs="Arial"/>
          <w:color w:val="000000"/>
        </w:rPr>
        <w:t xml:space="preserve"> o którym mowa</w:t>
      </w:r>
      <w:r w:rsidR="0024732E">
        <w:rPr>
          <w:rFonts w:ascii="Arial" w:hAnsi="Arial" w:cs="Arial"/>
          <w:color w:val="000000"/>
        </w:rPr>
        <w:t xml:space="preserve"> w pkt. 10) i 11)</w:t>
      </w:r>
      <w:r w:rsidR="00A9305F" w:rsidRPr="00A9305F">
        <w:rPr>
          <w:rFonts w:ascii="Arial" w:hAnsi="Arial" w:cs="Arial"/>
          <w:color w:val="000000"/>
        </w:rPr>
        <w:t xml:space="preserve"> ma</w:t>
      </w:r>
      <w:r w:rsidR="0024732E">
        <w:rPr>
          <w:rFonts w:ascii="Arial" w:hAnsi="Arial" w:cs="Arial"/>
          <w:color w:val="000000"/>
        </w:rPr>
        <w:t>ją</w:t>
      </w:r>
      <w:r w:rsidR="00A9305F" w:rsidRPr="00A9305F">
        <w:rPr>
          <w:rFonts w:ascii="Arial" w:hAnsi="Arial" w:cs="Arial"/>
          <w:color w:val="000000"/>
        </w:rPr>
        <w:t xml:space="preserve"> zapewnić odbiór przez okres co najmniej </w:t>
      </w:r>
      <w:r w:rsidR="00FE6C8E">
        <w:rPr>
          <w:rFonts w:ascii="Arial" w:hAnsi="Arial" w:cs="Arial"/>
          <w:color w:val="000000"/>
        </w:rPr>
        <w:t>24</w:t>
      </w:r>
      <w:r w:rsidR="00DC7329">
        <w:rPr>
          <w:rFonts w:ascii="Arial" w:hAnsi="Arial" w:cs="Arial"/>
          <w:color w:val="000000"/>
        </w:rPr>
        <w:t> miesią</w:t>
      </w:r>
      <w:r w:rsidR="00FE6C8E">
        <w:rPr>
          <w:rFonts w:ascii="Arial" w:hAnsi="Arial" w:cs="Arial"/>
          <w:color w:val="000000"/>
        </w:rPr>
        <w:t>ce</w:t>
      </w:r>
      <w:r w:rsidR="00A9305F" w:rsidRPr="00A9305F">
        <w:rPr>
          <w:rFonts w:ascii="Arial" w:hAnsi="Arial" w:cs="Arial"/>
          <w:color w:val="000000"/>
        </w:rPr>
        <w:t xml:space="preserve">, liczony od daty </w:t>
      </w:r>
      <w:r w:rsidR="00FE6C8E">
        <w:rPr>
          <w:rFonts w:ascii="Arial" w:hAnsi="Arial" w:cs="Arial"/>
          <w:color w:val="000000"/>
        </w:rPr>
        <w:t>01.01.2016 r.</w:t>
      </w:r>
      <w:r w:rsidR="00A9305F" w:rsidRPr="00A9305F">
        <w:rPr>
          <w:rFonts w:ascii="Arial" w:hAnsi="Arial" w:cs="Arial"/>
          <w:color w:val="000000"/>
        </w:rPr>
        <w:t xml:space="preserve"> ilości uwodnionych osadów </w:t>
      </w:r>
      <w:r w:rsidR="00D902BF">
        <w:rPr>
          <w:rFonts w:ascii="Arial" w:hAnsi="Arial" w:cs="Arial"/>
          <w:color w:val="000000"/>
        </w:rPr>
        <w:t xml:space="preserve">ściekowych </w:t>
      </w:r>
      <w:r w:rsidR="00A9305F" w:rsidRPr="00A9305F">
        <w:rPr>
          <w:rFonts w:ascii="Arial" w:hAnsi="Arial" w:cs="Arial"/>
          <w:color w:val="000000"/>
        </w:rPr>
        <w:t>w Mg odpowiadającej co najmniej ilości osadów ściekowych, na którą składana jest oferta;</w:t>
      </w:r>
      <w:r w:rsidR="002D140D">
        <w:rPr>
          <w:rFonts w:ascii="Arial" w:hAnsi="Arial" w:cs="Arial"/>
          <w:color w:val="000000"/>
        </w:rPr>
        <w:t xml:space="preserve"> ( w przypadku rolniczego wykorzystania osadów – pomniejszone o tą ilość).</w:t>
      </w:r>
    </w:p>
    <w:p w:rsidR="00A9305F" w:rsidRPr="00737A9F" w:rsidRDefault="00A9305F" w:rsidP="0031076A">
      <w:pPr>
        <w:ind w:left="426"/>
        <w:jc w:val="both"/>
        <w:rPr>
          <w:b/>
          <w:color w:val="000000"/>
          <w:sz w:val="28"/>
          <w:szCs w:val="28"/>
        </w:rPr>
      </w:pPr>
      <w:r w:rsidRPr="003419F2">
        <w:rPr>
          <w:b/>
          <w:color w:val="000000"/>
          <w:sz w:val="28"/>
          <w:szCs w:val="28"/>
        </w:rPr>
        <w:lastRenderedPageBreak/>
        <w:t>W przypadku rolniczego wykorzystania osadów</w:t>
      </w:r>
      <w:r w:rsidRPr="00737A9F">
        <w:rPr>
          <w:b/>
          <w:color w:val="000000"/>
          <w:sz w:val="28"/>
          <w:szCs w:val="28"/>
        </w:rPr>
        <w:t xml:space="preserve">  w związku </w:t>
      </w:r>
      <w:r w:rsidR="00FE3F8D">
        <w:rPr>
          <w:b/>
          <w:color w:val="000000"/>
          <w:sz w:val="28"/>
          <w:szCs w:val="28"/>
        </w:rPr>
        <w:br/>
      </w:r>
      <w:r w:rsidRPr="00737A9F">
        <w:rPr>
          <w:b/>
          <w:color w:val="000000"/>
          <w:sz w:val="28"/>
          <w:szCs w:val="28"/>
        </w:rPr>
        <w:t xml:space="preserve">z wymaganiami </w:t>
      </w:r>
      <w:r w:rsidRPr="00185CD0">
        <w:rPr>
          <w:b/>
          <w:color w:val="000000"/>
          <w:sz w:val="28"/>
          <w:szCs w:val="28"/>
        </w:rPr>
        <w:t>Ustawy o odpadach należy przedłożyć:</w:t>
      </w:r>
    </w:p>
    <w:p w:rsidR="00A9305F" w:rsidRPr="009C75DF" w:rsidRDefault="00A9305F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9C75DF">
        <w:rPr>
          <w:rFonts w:ascii="Arial" w:hAnsi="Arial" w:cs="Arial"/>
          <w:b/>
          <w:color w:val="000000"/>
        </w:rPr>
        <w:t xml:space="preserve">1) akt własności lub umowa dzierżawy - dokument określający tytuł prawny gruntów </w:t>
      </w:r>
      <w:r w:rsidR="008E341F">
        <w:rPr>
          <w:rFonts w:ascii="Arial" w:hAnsi="Arial" w:cs="Arial"/>
          <w:b/>
          <w:color w:val="000000"/>
        </w:rPr>
        <w:t>,</w:t>
      </w:r>
      <w:r w:rsidR="009C75DF">
        <w:rPr>
          <w:rFonts w:ascii="Arial" w:hAnsi="Arial" w:cs="Arial"/>
          <w:b/>
          <w:color w:val="000000"/>
        </w:rPr>
        <w:t xml:space="preserve">   </w:t>
      </w:r>
      <w:r w:rsidR="00083ACD">
        <w:rPr>
          <w:rFonts w:ascii="Arial" w:hAnsi="Arial" w:cs="Arial"/>
          <w:b/>
          <w:color w:val="000000"/>
        </w:rPr>
        <w:t xml:space="preserve">    </w:t>
      </w:r>
      <w:r w:rsidRPr="009C75DF">
        <w:rPr>
          <w:rFonts w:ascii="Arial" w:hAnsi="Arial" w:cs="Arial"/>
          <w:b/>
          <w:color w:val="000000"/>
        </w:rPr>
        <w:t xml:space="preserve">na których </w:t>
      </w:r>
      <w:r w:rsidR="002467C4" w:rsidRPr="009C75DF">
        <w:rPr>
          <w:rFonts w:ascii="Arial" w:hAnsi="Arial" w:cs="Arial"/>
          <w:b/>
          <w:color w:val="000000"/>
        </w:rPr>
        <w:t xml:space="preserve">  </w:t>
      </w:r>
      <w:r w:rsidRPr="009C75DF">
        <w:rPr>
          <w:rFonts w:ascii="Arial" w:hAnsi="Arial" w:cs="Arial"/>
          <w:b/>
          <w:color w:val="000000"/>
        </w:rPr>
        <w:t>mają być stosowane osady ścieko</w:t>
      </w:r>
      <w:r w:rsidR="00FE3F8D">
        <w:rPr>
          <w:rFonts w:ascii="Arial" w:hAnsi="Arial" w:cs="Arial"/>
          <w:b/>
          <w:color w:val="000000"/>
        </w:rPr>
        <w:t>we -</w:t>
      </w:r>
      <w:r w:rsidR="00446008">
        <w:rPr>
          <w:rFonts w:ascii="Arial" w:hAnsi="Arial" w:cs="Arial"/>
          <w:b/>
          <w:color w:val="000000"/>
        </w:rPr>
        <w:t xml:space="preserve"> </w:t>
      </w:r>
      <w:r w:rsidR="00FE3F8D">
        <w:rPr>
          <w:rFonts w:ascii="Arial" w:hAnsi="Arial" w:cs="Arial"/>
          <w:b/>
          <w:color w:val="000000"/>
        </w:rPr>
        <w:t>wydany przez właściwy organ.</w:t>
      </w:r>
    </w:p>
    <w:p w:rsidR="00A9305F" w:rsidRPr="009C75DF" w:rsidRDefault="00A9305F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9C75DF">
        <w:rPr>
          <w:rFonts w:ascii="Arial" w:hAnsi="Arial" w:cs="Arial"/>
          <w:b/>
          <w:color w:val="000000"/>
        </w:rPr>
        <w:t>W przypadku dzierżawy – zgodę właściciela gruntów</w:t>
      </w:r>
      <w:r w:rsidR="00083ACD">
        <w:rPr>
          <w:rFonts w:ascii="Arial" w:hAnsi="Arial" w:cs="Arial"/>
          <w:b/>
          <w:color w:val="000000"/>
        </w:rPr>
        <w:t xml:space="preserve"> na zastosowanie na nich </w:t>
      </w:r>
      <w:r w:rsidR="00FE3F8D">
        <w:rPr>
          <w:rFonts w:ascii="Arial" w:hAnsi="Arial" w:cs="Arial"/>
          <w:b/>
          <w:color w:val="000000"/>
        </w:rPr>
        <w:t xml:space="preserve"> </w:t>
      </w:r>
      <w:r w:rsidR="00083ACD">
        <w:rPr>
          <w:rFonts w:ascii="Arial" w:hAnsi="Arial" w:cs="Arial"/>
          <w:b/>
          <w:color w:val="000000"/>
        </w:rPr>
        <w:t xml:space="preserve">osadów </w:t>
      </w:r>
      <w:r w:rsidRPr="009C75DF">
        <w:rPr>
          <w:rFonts w:ascii="Arial" w:hAnsi="Arial" w:cs="Arial"/>
          <w:b/>
          <w:color w:val="000000"/>
        </w:rPr>
        <w:t>ściekowych,</w:t>
      </w:r>
    </w:p>
    <w:p w:rsidR="00A9305F" w:rsidRDefault="00FE3F8D" w:rsidP="0031076A">
      <w:pPr>
        <w:spacing w:after="0"/>
        <w:ind w:left="426" w:hanging="14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="008E341F">
        <w:rPr>
          <w:rFonts w:ascii="Arial" w:hAnsi="Arial" w:cs="Arial"/>
          <w:b/>
          <w:color w:val="000000"/>
        </w:rPr>
        <w:t xml:space="preserve"> </w:t>
      </w:r>
      <w:r w:rsidR="00A9305F" w:rsidRPr="009C75DF">
        <w:rPr>
          <w:rFonts w:ascii="Arial" w:hAnsi="Arial" w:cs="Arial"/>
          <w:b/>
          <w:color w:val="000000"/>
        </w:rPr>
        <w:t>2)</w:t>
      </w:r>
      <w:r w:rsidR="00083ACD">
        <w:rPr>
          <w:rFonts w:ascii="Arial" w:hAnsi="Arial" w:cs="Arial"/>
          <w:b/>
          <w:color w:val="000000"/>
        </w:rPr>
        <w:t xml:space="preserve"> </w:t>
      </w:r>
      <w:r w:rsidR="00A9305F" w:rsidRPr="009C75DF">
        <w:rPr>
          <w:rFonts w:ascii="Arial" w:hAnsi="Arial" w:cs="Arial"/>
          <w:b/>
          <w:color w:val="000000"/>
        </w:rPr>
        <w:t xml:space="preserve">wypis, </w:t>
      </w:r>
      <w:proofErr w:type="spellStart"/>
      <w:r w:rsidR="00A9305F" w:rsidRPr="009C75DF">
        <w:rPr>
          <w:rFonts w:ascii="Arial" w:hAnsi="Arial" w:cs="Arial"/>
          <w:b/>
          <w:color w:val="000000"/>
        </w:rPr>
        <w:t>wyrys</w:t>
      </w:r>
      <w:proofErr w:type="spellEnd"/>
      <w:r w:rsidR="00A9305F" w:rsidRPr="009C75DF">
        <w:rPr>
          <w:rFonts w:ascii="Arial" w:hAnsi="Arial" w:cs="Arial"/>
          <w:b/>
          <w:color w:val="000000"/>
        </w:rPr>
        <w:t xml:space="preserve"> z ewidencji gruntów określający miejsce stosowania osadów: miejscowość, Nr działki -</w:t>
      </w:r>
      <w:r w:rsidR="00446008">
        <w:rPr>
          <w:rFonts w:ascii="Arial" w:hAnsi="Arial" w:cs="Arial"/>
          <w:b/>
          <w:color w:val="000000"/>
        </w:rPr>
        <w:t xml:space="preserve"> </w:t>
      </w:r>
      <w:r w:rsidR="00A9305F" w:rsidRPr="009C75DF">
        <w:rPr>
          <w:rFonts w:ascii="Arial" w:hAnsi="Arial" w:cs="Arial"/>
          <w:b/>
          <w:color w:val="000000"/>
        </w:rPr>
        <w:t>wydany przez właściwy organ,</w:t>
      </w:r>
      <w:r w:rsidR="00CA5988" w:rsidRPr="009C75DF">
        <w:rPr>
          <w:rFonts w:ascii="Arial" w:hAnsi="Arial" w:cs="Arial"/>
          <w:b/>
          <w:color w:val="000000"/>
        </w:rPr>
        <w:t xml:space="preserve"> numer obrębu geodezyjnego,</w:t>
      </w:r>
    </w:p>
    <w:p w:rsidR="00083ACD" w:rsidRPr="00A655EC" w:rsidRDefault="00FE3F8D" w:rsidP="0031076A">
      <w:pPr>
        <w:shd w:val="clear" w:color="auto" w:fill="FFFFFF"/>
        <w:spacing w:after="0"/>
        <w:ind w:left="426"/>
        <w:jc w:val="both"/>
        <w:rPr>
          <w:rFonts w:ascii="Arial" w:hAnsi="Arial" w:cs="Arial"/>
          <w:spacing w:val="-8"/>
        </w:rPr>
      </w:pPr>
      <w:r>
        <w:rPr>
          <w:rFonts w:ascii="Arial" w:hAnsi="Arial" w:cs="Arial"/>
          <w:b/>
          <w:color w:val="000000"/>
        </w:rPr>
        <w:t xml:space="preserve">3) </w:t>
      </w:r>
      <w:r w:rsidR="00FB520B" w:rsidRPr="009C75DF">
        <w:rPr>
          <w:rFonts w:ascii="Arial" w:hAnsi="Arial" w:cs="Arial"/>
          <w:b/>
          <w:color w:val="000000"/>
        </w:rPr>
        <w:t xml:space="preserve">aktualne </w:t>
      </w:r>
      <w:r w:rsidR="00A9305F" w:rsidRPr="009C75DF">
        <w:rPr>
          <w:rFonts w:ascii="Arial" w:hAnsi="Arial" w:cs="Arial"/>
          <w:b/>
          <w:color w:val="000000"/>
        </w:rPr>
        <w:t xml:space="preserve">badania </w:t>
      </w:r>
      <w:r w:rsidR="00F0140C" w:rsidRPr="009C75DF">
        <w:rPr>
          <w:rFonts w:ascii="Arial" w:hAnsi="Arial" w:cs="Arial"/>
          <w:b/>
          <w:color w:val="000000"/>
        </w:rPr>
        <w:t xml:space="preserve">laboratoryjne </w:t>
      </w:r>
      <w:r w:rsidR="00A9305F" w:rsidRPr="009C75DF">
        <w:rPr>
          <w:rFonts w:ascii="Arial" w:hAnsi="Arial" w:cs="Arial"/>
          <w:b/>
          <w:color w:val="000000"/>
        </w:rPr>
        <w:t xml:space="preserve">gleb </w:t>
      </w:r>
      <w:r w:rsidR="00F0140C" w:rsidRPr="009C75DF">
        <w:rPr>
          <w:rFonts w:ascii="Arial" w:hAnsi="Arial" w:cs="Arial"/>
          <w:b/>
          <w:color w:val="000000"/>
        </w:rPr>
        <w:t xml:space="preserve">działek , które pozwalają do zagospodarowania </w:t>
      </w:r>
      <w:r w:rsidR="00083ACD">
        <w:rPr>
          <w:rFonts w:ascii="Arial" w:hAnsi="Arial" w:cs="Arial"/>
          <w:b/>
          <w:color w:val="000000"/>
        </w:rPr>
        <w:t xml:space="preserve"> </w:t>
      </w:r>
      <w:r w:rsidR="00F0140C" w:rsidRPr="009C75DF">
        <w:rPr>
          <w:rFonts w:ascii="Arial" w:hAnsi="Arial" w:cs="Arial"/>
          <w:b/>
          <w:color w:val="000000"/>
        </w:rPr>
        <w:t>na ich powierzchni w/w ilości osadów ściekowych zgodnie</w:t>
      </w:r>
      <w:r>
        <w:rPr>
          <w:rFonts w:ascii="Arial" w:hAnsi="Arial" w:cs="Arial"/>
          <w:b/>
          <w:color w:val="000000"/>
        </w:rPr>
        <w:br/>
      </w:r>
      <w:r w:rsidR="00F0140C" w:rsidRPr="009C75DF">
        <w:rPr>
          <w:rFonts w:ascii="Arial" w:hAnsi="Arial" w:cs="Arial"/>
          <w:b/>
          <w:color w:val="000000"/>
        </w:rPr>
        <w:t xml:space="preserve">z obowiązującymi warunkami tj. Załącznikiem nr 1,2,3 </w:t>
      </w:r>
      <w:r w:rsidR="009C75DF" w:rsidRPr="00083ACD">
        <w:rPr>
          <w:rFonts w:ascii="Arial" w:hAnsi="Arial" w:cs="Arial"/>
          <w:b/>
          <w:spacing w:val="-8"/>
        </w:rPr>
        <w:t xml:space="preserve">Rozporządzenia Ministra Środowiska z dnia 6 lutego 2015 r. w sprawie komunalnych osadów ściekowych ( Dz. U </w:t>
      </w:r>
      <w:r>
        <w:rPr>
          <w:rFonts w:ascii="Arial" w:hAnsi="Arial" w:cs="Arial"/>
          <w:b/>
          <w:spacing w:val="-8"/>
        </w:rPr>
        <w:br/>
      </w:r>
      <w:r w:rsidR="009C75DF" w:rsidRPr="00083ACD">
        <w:rPr>
          <w:rFonts w:ascii="Arial" w:hAnsi="Arial" w:cs="Arial"/>
          <w:b/>
          <w:spacing w:val="-8"/>
        </w:rPr>
        <w:t xml:space="preserve">z 2015 r. poz.257) </w:t>
      </w:r>
      <w:r w:rsidR="00F0140C" w:rsidRPr="00083ACD">
        <w:rPr>
          <w:rFonts w:ascii="Arial" w:hAnsi="Arial" w:cs="Arial"/>
          <w:b/>
          <w:color w:val="000000"/>
        </w:rPr>
        <w:t xml:space="preserve">oraz </w:t>
      </w:r>
      <w:r w:rsidR="00083ACD" w:rsidRPr="00083ACD">
        <w:rPr>
          <w:rFonts w:ascii="Arial" w:hAnsi="Arial" w:cs="Arial"/>
          <w:b/>
          <w:spacing w:val="-8"/>
        </w:rPr>
        <w:t xml:space="preserve">Rozporządzenia  Ministra Środowiska z dnia 20 stycznia 2015 r.  </w:t>
      </w:r>
      <w:r>
        <w:rPr>
          <w:rFonts w:ascii="Arial" w:hAnsi="Arial" w:cs="Arial"/>
          <w:b/>
          <w:spacing w:val="-8"/>
        </w:rPr>
        <w:br/>
      </w:r>
      <w:r w:rsidR="00083ACD" w:rsidRPr="00083ACD">
        <w:rPr>
          <w:rFonts w:ascii="Arial" w:hAnsi="Arial" w:cs="Arial"/>
          <w:b/>
          <w:spacing w:val="-8"/>
        </w:rPr>
        <w:t>w sprawie odzysku R 10 (Dz. U. z  2015 r. poz. 132)</w:t>
      </w:r>
    </w:p>
    <w:p w:rsidR="008F0A47" w:rsidRPr="009C75DF" w:rsidRDefault="008E341F" w:rsidP="0031076A">
      <w:pPr>
        <w:spacing w:after="0"/>
        <w:ind w:left="426" w:hanging="284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</w:t>
      </w:r>
      <w:r w:rsidR="008F0A47" w:rsidRPr="009C75DF">
        <w:rPr>
          <w:rFonts w:ascii="Arial" w:hAnsi="Arial" w:cs="Arial"/>
          <w:b/>
          <w:color w:val="000000"/>
        </w:rPr>
        <w:t xml:space="preserve">4) </w:t>
      </w:r>
      <w:r w:rsidR="00FB520B" w:rsidRPr="009C75DF">
        <w:rPr>
          <w:rFonts w:ascii="Arial" w:hAnsi="Arial" w:cs="Arial"/>
          <w:b/>
          <w:color w:val="000000"/>
        </w:rPr>
        <w:t xml:space="preserve">od </w:t>
      </w:r>
      <w:r w:rsidR="00940FE3" w:rsidRPr="009C75DF">
        <w:rPr>
          <w:rFonts w:ascii="Arial" w:hAnsi="Arial" w:cs="Arial"/>
          <w:b/>
          <w:color w:val="000000"/>
        </w:rPr>
        <w:t xml:space="preserve"> pisemnego/ fax lub e-mail/ </w:t>
      </w:r>
      <w:r w:rsidR="00FB520B" w:rsidRPr="009C75DF">
        <w:rPr>
          <w:rFonts w:ascii="Arial" w:hAnsi="Arial" w:cs="Arial"/>
          <w:b/>
          <w:color w:val="000000"/>
        </w:rPr>
        <w:t>powiadomienia przez Zamawiającego</w:t>
      </w:r>
      <w:r w:rsidR="00940FE3" w:rsidRPr="009C75DF">
        <w:rPr>
          <w:rFonts w:ascii="Arial" w:hAnsi="Arial" w:cs="Arial"/>
          <w:b/>
          <w:color w:val="000000"/>
        </w:rPr>
        <w:t xml:space="preserve"> o terminie wywozu osadu ściekowego, Wykonawca </w:t>
      </w:r>
      <w:r w:rsidR="00FB520B" w:rsidRPr="009C75DF">
        <w:rPr>
          <w:rFonts w:ascii="Arial" w:hAnsi="Arial" w:cs="Arial"/>
          <w:b/>
          <w:color w:val="000000"/>
        </w:rPr>
        <w:t xml:space="preserve"> w terminie do 2</w:t>
      </w:r>
      <w:r w:rsidR="00E2480C" w:rsidRPr="009C75DF">
        <w:rPr>
          <w:rFonts w:ascii="Arial" w:hAnsi="Arial" w:cs="Arial"/>
          <w:b/>
          <w:color w:val="000000"/>
        </w:rPr>
        <w:t xml:space="preserve"> dni</w:t>
      </w:r>
      <w:r w:rsidR="00FB520B" w:rsidRPr="009C75DF">
        <w:rPr>
          <w:rFonts w:ascii="Arial" w:hAnsi="Arial" w:cs="Arial"/>
          <w:b/>
          <w:color w:val="000000"/>
        </w:rPr>
        <w:t xml:space="preserve"> </w:t>
      </w:r>
      <w:r w:rsidR="00940FE3" w:rsidRPr="009C75DF">
        <w:rPr>
          <w:rFonts w:ascii="Arial" w:hAnsi="Arial" w:cs="Arial"/>
          <w:b/>
          <w:color w:val="000000"/>
        </w:rPr>
        <w:t>udzieli</w:t>
      </w:r>
      <w:r w:rsidR="008F0A47" w:rsidRPr="009C75DF">
        <w:rPr>
          <w:rFonts w:ascii="Arial" w:hAnsi="Arial" w:cs="Arial"/>
          <w:b/>
          <w:color w:val="000000"/>
        </w:rPr>
        <w:t xml:space="preserve"> pisemnej </w:t>
      </w:r>
      <w:r w:rsidR="00940FE3" w:rsidRPr="009C75DF">
        <w:rPr>
          <w:rFonts w:ascii="Arial" w:hAnsi="Arial" w:cs="Arial"/>
          <w:b/>
          <w:color w:val="000000"/>
        </w:rPr>
        <w:t>/fax lub e-mail/</w:t>
      </w:r>
      <w:r>
        <w:rPr>
          <w:rFonts w:ascii="Arial" w:hAnsi="Arial" w:cs="Arial"/>
          <w:b/>
          <w:color w:val="000000"/>
        </w:rPr>
        <w:t xml:space="preserve"> </w:t>
      </w:r>
      <w:r w:rsidR="008F0A47" w:rsidRPr="009C75DF">
        <w:rPr>
          <w:rFonts w:ascii="Arial" w:hAnsi="Arial" w:cs="Arial"/>
          <w:b/>
          <w:color w:val="000000"/>
        </w:rPr>
        <w:t>informacji o wyborze działki rolnej , na której osad zostanie zagospodarowany oraz pisemnej</w:t>
      </w:r>
      <w:r w:rsidR="00940FE3" w:rsidRPr="009C75DF">
        <w:rPr>
          <w:rFonts w:ascii="Arial" w:hAnsi="Arial" w:cs="Arial"/>
          <w:b/>
          <w:color w:val="000000"/>
        </w:rPr>
        <w:t xml:space="preserve"> /fax lub e-mail/</w:t>
      </w:r>
      <w:r w:rsidR="008F0A47" w:rsidRPr="009C75DF">
        <w:rPr>
          <w:rFonts w:ascii="Arial" w:hAnsi="Arial" w:cs="Arial"/>
          <w:b/>
          <w:color w:val="000000"/>
        </w:rPr>
        <w:t xml:space="preserve"> deklaracji , że proces ten będzie przeprowadzony zgodnie z obowiązującymi przepisami ochrony środowiska,</w:t>
      </w:r>
    </w:p>
    <w:p w:rsidR="00A9305F" w:rsidRDefault="008F0A47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9C75DF">
        <w:rPr>
          <w:rFonts w:ascii="Arial" w:hAnsi="Arial" w:cs="Arial"/>
          <w:b/>
          <w:color w:val="000000"/>
        </w:rPr>
        <w:t>5</w:t>
      </w:r>
      <w:r w:rsidR="00FE3F8D">
        <w:rPr>
          <w:rFonts w:ascii="Arial" w:hAnsi="Arial" w:cs="Arial"/>
          <w:b/>
          <w:color w:val="000000"/>
        </w:rPr>
        <w:t xml:space="preserve">) </w:t>
      </w:r>
      <w:r w:rsidR="00A9305F" w:rsidRPr="009C75DF">
        <w:rPr>
          <w:rFonts w:ascii="Arial" w:hAnsi="Arial" w:cs="Arial"/>
          <w:b/>
          <w:color w:val="000000"/>
        </w:rPr>
        <w:t xml:space="preserve">oświadczenie Wykonawcy że spełnione są wszystkie warunki stosowania </w:t>
      </w:r>
      <w:r w:rsidR="00446008">
        <w:rPr>
          <w:rFonts w:ascii="Arial" w:hAnsi="Arial" w:cs="Arial"/>
          <w:b/>
          <w:color w:val="000000"/>
        </w:rPr>
        <w:t xml:space="preserve">  </w:t>
      </w:r>
      <w:r w:rsidR="00A9305F" w:rsidRPr="009C75DF">
        <w:rPr>
          <w:rFonts w:ascii="Arial" w:hAnsi="Arial" w:cs="Arial"/>
          <w:b/>
          <w:color w:val="000000"/>
        </w:rPr>
        <w:t xml:space="preserve">komunalnych osadów ściekowych określone   w Art. </w:t>
      </w:r>
      <w:r w:rsidR="00E2480C" w:rsidRPr="009C75DF">
        <w:rPr>
          <w:rFonts w:ascii="Arial" w:hAnsi="Arial" w:cs="Arial"/>
          <w:b/>
          <w:color w:val="000000"/>
        </w:rPr>
        <w:t xml:space="preserve">96 </w:t>
      </w:r>
      <w:r w:rsidR="00A9305F" w:rsidRPr="009C75DF">
        <w:rPr>
          <w:rFonts w:ascii="Arial" w:hAnsi="Arial" w:cs="Arial"/>
          <w:b/>
          <w:color w:val="000000"/>
        </w:rPr>
        <w:t>ust</w:t>
      </w:r>
      <w:r w:rsidR="00E2480C" w:rsidRPr="009C75DF">
        <w:rPr>
          <w:rFonts w:ascii="Arial" w:hAnsi="Arial" w:cs="Arial"/>
          <w:b/>
          <w:color w:val="000000"/>
        </w:rPr>
        <w:t>.</w:t>
      </w:r>
      <w:r w:rsidR="00A9305F" w:rsidRPr="009C75DF">
        <w:rPr>
          <w:rFonts w:ascii="Arial" w:hAnsi="Arial" w:cs="Arial"/>
          <w:b/>
          <w:color w:val="000000"/>
        </w:rPr>
        <w:t xml:space="preserve"> </w:t>
      </w:r>
      <w:r w:rsidR="00E2480C" w:rsidRPr="009C75DF">
        <w:rPr>
          <w:rFonts w:ascii="Arial" w:hAnsi="Arial" w:cs="Arial"/>
          <w:b/>
          <w:color w:val="000000"/>
        </w:rPr>
        <w:t xml:space="preserve">12 </w:t>
      </w:r>
      <w:r w:rsidR="00A9305F" w:rsidRPr="009C75DF">
        <w:rPr>
          <w:rFonts w:ascii="Arial" w:hAnsi="Arial" w:cs="Arial"/>
          <w:b/>
          <w:color w:val="000000"/>
        </w:rPr>
        <w:t xml:space="preserve">Ustawy </w:t>
      </w:r>
      <w:r w:rsidR="00446008">
        <w:rPr>
          <w:rFonts w:ascii="Arial" w:hAnsi="Arial" w:cs="Arial"/>
          <w:b/>
          <w:color w:val="000000"/>
        </w:rPr>
        <w:br/>
      </w:r>
      <w:r w:rsidR="00A9305F" w:rsidRPr="009C75DF">
        <w:rPr>
          <w:rFonts w:ascii="Arial" w:hAnsi="Arial" w:cs="Arial"/>
          <w:b/>
          <w:color w:val="000000"/>
        </w:rPr>
        <w:t>o odpadach w brzmieniu:</w:t>
      </w:r>
    </w:p>
    <w:p w:rsidR="0031076A" w:rsidRPr="009C75DF" w:rsidRDefault="0031076A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</w:p>
    <w:p w:rsidR="00A9305F" w:rsidRPr="00852994" w:rsidRDefault="00A9305F" w:rsidP="002467C4">
      <w:pPr>
        <w:pStyle w:val="Tekstpodstawowy"/>
        <w:jc w:val="center"/>
        <w:rPr>
          <w:b/>
          <w:iCs w:val="0"/>
          <w:sz w:val="24"/>
        </w:rPr>
      </w:pPr>
      <w:r w:rsidRPr="00852994">
        <w:rPr>
          <w:b/>
          <w:iCs w:val="0"/>
          <w:sz w:val="24"/>
        </w:rPr>
        <w:t>Zakazuje się stosowania komunalnych osadów ściekowych: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parków narodowych i rezerwatów przyrody;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terenach ochrony pośredniej stref ochronnych ujęć wody, w przypadku ich ustanowienia w akcie prawa miejscowego wydanym na podstawie art. 58 ustawy z dnia 18 lipca 2001 r. - Prawo wodne (Dz. U. z 2012 r. poz. 145, </w:t>
      </w:r>
      <w:r w:rsidR="00AE23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="00AE238C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AE238C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zmianami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w pasie gruntu o szerokości 50 m bezpośrednio przylegającego do brzegów jezior</w:t>
      </w:r>
      <w:r w:rsidR="00C620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cieków;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szczególnego zagrożenia powodzią oraz na terenach czasowo podtopionych i bagiennych;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czasowo zamarzniętych i pokrytych śniegiem;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gruntach o dużej przepuszczalności, stanowiących w szczególności piaski luźne </w:t>
      </w:r>
      <w:r w:rsidR="00C620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proofErr w:type="spellStart"/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słabogliniaste</w:t>
      </w:r>
      <w:proofErr w:type="spellEnd"/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piaski gliniaste lekkie, jeżeli poziom wód gruntowych znajduje się na głębokości mniejszej niż 1,5 m poniżej powierzchni gruntu;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rolnych o spadku przekraczającym 10%;</w:t>
      </w:r>
    </w:p>
    <w:p w:rsid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ochronnych zbiorników wód śródlądowych, w przypadku ich ustanowienia w akcie prawa miejscowego wydanym na podstawie art. 60 ustawy z dnia 18 lipca 2001 r. - Prawo wodne;</w:t>
      </w:r>
    </w:p>
    <w:p w:rsidR="0031076A" w:rsidRDefault="0031076A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76A" w:rsidRPr="00E2480C" w:rsidRDefault="0031076A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9)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objętych pozostałymi formami ochrony przyrody niewymienionymi w pkt 1, jeżeli osady ściekowe zostały wytworzone poza tymi terenami;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położonych w odległości mniejszej niż 100 m od ujęcia wody, domu mieszkalnego lub zakładu produkcji żywności;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gruntach, na których rosną rośliny sadownicze i warzywa, z wyjątkiem drzew owocowych;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przeznaczonych pod uprawę roślin jagodowych i warzyw, których części jadalne bezpośrednio stykają się z ziemią i są spożywane w stanie surowym - w ciągu 18 miesięcy poprzedzających zbiory i w czasie zbiorów;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na pastwiska i łąki;</w:t>
      </w:r>
    </w:p>
    <w:p w:rsidR="00E2480C" w:rsidRPr="00E2480C" w:rsidRDefault="00E2480C" w:rsidP="0031076A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do upraw pod osłonami.</w:t>
      </w: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A9305F" w:rsidRDefault="00A9305F" w:rsidP="00B05C9B">
      <w:pPr>
        <w:pStyle w:val="Tekstpodstawowy"/>
        <w:jc w:val="center"/>
        <w:rPr>
          <w:rFonts w:ascii="Arial" w:hAnsi="Arial" w:cs="Arial"/>
          <w:b/>
          <w:color w:val="000000"/>
          <w:szCs w:val="28"/>
        </w:rPr>
      </w:pPr>
      <w:r w:rsidRPr="00185CD0">
        <w:rPr>
          <w:rFonts w:ascii="Arial" w:hAnsi="Arial" w:cs="Arial"/>
          <w:b/>
          <w:color w:val="000000"/>
          <w:szCs w:val="28"/>
        </w:rPr>
        <w:t>Podwykonawstwo:</w:t>
      </w:r>
    </w:p>
    <w:p w:rsidR="00B05C9B" w:rsidRPr="002467C4" w:rsidRDefault="00B05C9B" w:rsidP="00B05C9B">
      <w:pPr>
        <w:pStyle w:val="Tekstpodstawowy"/>
        <w:jc w:val="center"/>
        <w:rPr>
          <w:rFonts w:ascii="Arial" w:hAnsi="Arial" w:cs="Arial"/>
          <w:i w:val="0"/>
          <w:iCs w:val="0"/>
        </w:rPr>
      </w:pPr>
    </w:p>
    <w:p w:rsidR="00A9305F" w:rsidRPr="002467C4" w:rsidRDefault="00A9305F" w:rsidP="00083ACD">
      <w:pPr>
        <w:spacing w:line="360" w:lineRule="auto"/>
        <w:ind w:left="426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Podwykonawstwo może dotyczyć wyłącznie usług: transportu odpadów ( wymagane    zezwolenie na transport wydane na Podwykonawcę przez właściwy organ).</w:t>
      </w:r>
      <w:r w:rsidR="00E625B8">
        <w:rPr>
          <w:rFonts w:ascii="Arial" w:hAnsi="Arial" w:cs="Arial"/>
          <w:b/>
          <w:color w:val="000000"/>
        </w:rPr>
        <w:t xml:space="preserve"> </w:t>
      </w:r>
      <w:r w:rsidRPr="002467C4">
        <w:rPr>
          <w:rFonts w:ascii="Arial" w:hAnsi="Arial" w:cs="Arial"/>
          <w:b/>
          <w:color w:val="000000"/>
        </w:rPr>
        <w:t>W przypadku, gdyby Wykonawca zamierzał zatrudnić do realizacji przedmiotu zamówienia Podwykonawców ( wyłącznie w zakresie transportu odpadów), musi  dołączyć do oferty dodatkowo opis następujących zagadnień:</w:t>
      </w:r>
    </w:p>
    <w:p w:rsidR="00A9305F" w:rsidRPr="002467C4" w:rsidRDefault="00A9305F" w:rsidP="00A9305F">
      <w:pPr>
        <w:spacing w:line="360" w:lineRule="auto"/>
        <w:ind w:left="540" w:hanging="18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jasne określenie roli jaką będą pełnili Podwykonawcy w realizacji przedmiotu zamówienia ( wskazanie w ofercie części zamówienia</w:t>
      </w:r>
      <w:r w:rsidR="00A646DA">
        <w:rPr>
          <w:rFonts w:ascii="Arial" w:hAnsi="Arial" w:cs="Arial"/>
          <w:b/>
          <w:color w:val="000000"/>
        </w:rPr>
        <w:t>,</w:t>
      </w:r>
      <w:r w:rsidRPr="002467C4">
        <w:rPr>
          <w:rFonts w:ascii="Arial" w:hAnsi="Arial" w:cs="Arial"/>
          <w:b/>
          <w:color w:val="000000"/>
        </w:rPr>
        <w:t xml:space="preserve"> której wykonanie będzie powierzone Podwykonawcom),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współpracy Wykonawcy z Podwykonawcami,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odpowiedzialności Podwykonawców przed Wykonawcą,</w:t>
      </w:r>
    </w:p>
    <w:p w:rsidR="00A9305F" w:rsidRPr="00C2355A" w:rsidRDefault="000B1478" w:rsidP="00A9305F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</w:t>
      </w:r>
      <w:r w:rsidR="00E625B8">
        <w:rPr>
          <w:rFonts w:ascii="Arial" w:hAnsi="Arial" w:cs="Arial"/>
          <w:b/>
          <w:color w:val="000000"/>
        </w:rPr>
        <w:t>Warunki dodatkowe wymagane od W</w:t>
      </w:r>
      <w:r w:rsidR="00A9305F" w:rsidRPr="00C2355A">
        <w:rPr>
          <w:rFonts w:ascii="Arial" w:hAnsi="Arial" w:cs="Arial"/>
          <w:b/>
          <w:color w:val="000000"/>
        </w:rPr>
        <w:t>ykonawcy: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i zagospodarowanie osadów zgodny z wymaganiami obowiązujących przepisów wymienionymi w przedmiocie zamówienia,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systematyczny odbiór osadów również w okresie zimowym,</w:t>
      </w:r>
    </w:p>
    <w:p w:rsidR="00A9305F" w:rsidRPr="00185CD0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85CD0">
        <w:rPr>
          <w:rFonts w:ascii="Arial" w:hAnsi="Arial" w:cs="Arial"/>
          <w:b/>
          <w:color w:val="000000"/>
        </w:rPr>
        <w:t>zagospodarowanie osadu na obsza</w:t>
      </w:r>
      <w:r w:rsidR="00E625B8">
        <w:rPr>
          <w:rFonts w:ascii="Arial" w:hAnsi="Arial" w:cs="Arial"/>
          <w:b/>
          <w:color w:val="000000"/>
        </w:rPr>
        <w:t>rze woj. świętokrzyskiego z wyjątkiem</w:t>
      </w:r>
      <w:r w:rsidRPr="00185CD0">
        <w:rPr>
          <w:rFonts w:ascii="Arial" w:hAnsi="Arial" w:cs="Arial"/>
          <w:b/>
          <w:color w:val="000000"/>
        </w:rPr>
        <w:t xml:space="preserve">  sytuacji opisanej w Art. </w:t>
      </w:r>
      <w:r w:rsidR="00610160" w:rsidRPr="00185CD0">
        <w:rPr>
          <w:rFonts w:ascii="Arial" w:hAnsi="Arial" w:cs="Arial"/>
          <w:b/>
          <w:color w:val="000000"/>
        </w:rPr>
        <w:t>20 ust. 5</w:t>
      </w:r>
      <w:r w:rsidRPr="00185CD0">
        <w:rPr>
          <w:rFonts w:ascii="Arial" w:hAnsi="Arial" w:cs="Arial"/>
          <w:b/>
          <w:color w:val="000000"/>
        </w:rPr>
        <w:t xml:space="preserve">  Ustawy o odpadach,</w:t>
      </w:r>
    </w:p>
    <w:p w:rsidR="00A9305F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solidność i niezawodność wykonywanej usługi,</w:t>
      </w:r>
    </w:p>
    <w:p w:rsidR="00213901" w:rsidRDefault="00213901" w:rsidP="0031076A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Default="00011BCC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BA6543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BA6543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 xml:space="preserve"> 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 xml:space="preserve">ORAZ PRZEKAZYWANIA OŚWIADCZEŃ LUB DOKUMENTÓW , </w:t>
      </w: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</w:t>
      </w:r>
      <w:r w:rsidRPr="00665AA2">
        <w:rPr>
          <w:rFonts w:ascii="Arial" w:hAnsi="Arial" w:cs="Arial"/>
          <w:b/>
          <w:i/>
        </w:rPr>
        <w:t xml:space="preserve">A TAKŻE WSKAZANIE OSÓB UPRAWNIONYCH DO POROZUMIEWANIA SIĘ </w:t>
      </w:r>
    </w:p>
    <w:p w:rsidR="003D78D7" w:rsidRPr="00665AA2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  <w:r w:rsidRPr="00665AA2">
        <w:rPr>
          <w:rFonts w:ascii="Arial" w:hAnsi="Arial" w:cs="Arial"/>
          <w:b/>
          <w:i/>
        </w:rPr>
        <w:t xml:space="preserve"> Z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 xml:space="preserve"> WYKONAWCAMI           </w:t>
      </w:r>
      <w:r>
        <w:rPr>
          <w:rFonts w:ascii="Arial" w:hAnsi="Arial" w:cs="Arial"/>
          <w:b/>
          <w:i/>
        </w:rPr>
        <w:t xml:space="preserve">         </w:t>
      </w:r>
      <w:r w:rsidRPr="00665AA2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9F20FA">
        <w:rPr>
          <w:rFonts w:ascii="Arial" w:hAnsi="Arial" w:cs="Arial"/>
        </w:rPr>
        <w:t xml:space="preserve">zują pisemnie, </w:t>
      </w:r>
      <w:r>
        <w:rPr>
          <w:rFonts w:ascii="Arial" w:hAnsi="Arial" w:cs="Arial"/>
        </w:rPr>
        <w:t>faksem</w:t>
      </w:r>
      <w:r w:rsidR="009F20FA">
        <w:rPr>
          <w:rFonts w:ascii="Arial" w:hAnsi="Arial" w:cs="Arial"/>
        </w:rPr>
        <w:t>, e-mailem.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</w:t>
      </w:r>
      <w:r w:rsidR="009F20FA">
        <w:rPr>
          <w:rFonts w:ascii="Arial" w:hAnsi="Arial" w:cs="Arial"/>
        </w:rPr>
        <w:t xml:space="preserve">lub e-mailem </w:t>
      </w:r>
      <w:r>
        <w:rPr>
          <w:rFonts w:ascii="Arial" w:hAnsi="Arial" w:cs="Arial"/>
        </w:rPr>
        <w:t>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23E01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A9305F" w:rsidRDefault="00A9305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274078">
        <w:rPr>
          <w:rFonts w:ascii="Arial" w:hAnsi="Arial" w:cs="Arial"/>
        </w:rPr>
        <w:t xml:space="preserve">Tomasz Przyłucki  </w:t>
      </w:r>
      <w:r w:rsidR="00023E01">
        <w:rPr>
          <w:rFonts w:ascii="Arial" w:hAnsi="Arial" w:cs="Arial"/>
        </w:rPr>
        <w:t xml:space="preserve">     - t</w:t>
      </w:r>
      <w:r>
        <w:rPr>
          <w:rFonts w:ascii="Arial" w:hAnsi="Arial" w:cs="Arial"/>
        </w:rPr>
        <w:t>el.</w:t>
      </w:r>
      <w:r w:rsidR="00023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15/ 832 </w:t>
      </w:r>
      <w:r w:rsidR="00023E01">
        <w:rPr>
          <w:rFonts w:ascii="Arial" w:hAnsi="Arial" w:cs="Arial"/>
        </w:rPr>
        <w:t>29 42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510059" w:rsidRPr="00665AA2" w:rsidRDefault="0051005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772531" w:rsidRPr="002467C4" w:rsidRDefault="003D78D7" w:rsidP="00772531">
      <w:pPr>
        <w:shd w:val="clear" w:color="auto" w:fill="FFFFFF"/>
        <w:tabs>
          <w:tab w:val="left" w:pos="29"/>
          <w:tab w:val="left" w:pos="384"/>
        </w:tabs>
        <w:spacing w:line="274" w:lineRule="exact"/>
        <w:ind w:left="29"/>
        <w:rPr>
          <w:rFonts w:ascii="Arial" w:hAnsi="Arial" w:cs="Arial"/>
          <w:spacing w:val="-3"/>
          <w:sz w:val="25"/>
          <w:szCs w:val="25"/>
        </w:rPr>
      </w:pPr>
      <w:r w:rsidRPr="002467C4">
        <w:rPr>
          <w:rFonts w:ascii="Arial" w:hAnsi="Arial" w:cs="Arial"/>
          <w:b/>
        </w:rPr>
        <w:t>Oferta –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Usługa </w:t>
      </w:r>
      <w:r w:rsidR="00A9305F" w:rsidRPr="002467C4">
        <w:rPr>
          <w:rFonts w:ascii="Arial" w:hAnsi="Arial" w:cs="Arial"/>
          <w:b/>
          <w:bCs/>
          <w:spacing w:val="-3"/>
          <w:sz w:val="25"/>
          <w:szCs w:val="25"/>
        </w:rPr>
        <w:t>na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 :</w:t>
      </w:r>
    </w:p>
    <w:p w:rsidR="00274078" w:rsidRPr="008162FD" w:rsidRDefault="00274078" w:rsidP="00274078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162FD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</w:t>
      </w:r>
      <w:r>
        <w:rPr>
          <w:rFonts w:ascii="Arial" w:hAnsi="Arial" w:cs="Arial"/>
          <w:b/>
          <w:spacing w:val="-8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b/>
          <w:spacing w:val="-8"/>
          <w:sz w:val="25"/>
          <w:szCs w:val="25"/>
        </w:rPr>
        <w:t>PGKiM</w:t>
      </w:r>
      <w:proofErr w:type="spellEnd"/>
      <w:r>
        <w:rPr>
          <w:rFonts w:ascii="Arial" w:hAnsi="Arial" w:cs="Arial"/>
          <w:b/>
          <w:spacing w:val="-8"/>
          <w:sz w:val="25"/>
          <w:szCs w:val="25"/>
        </w:rPr>
        <w:br/>
        <w:t>w Sandomierzu Sp. z o.o.</w:t>
      </w:r>
      <w:r w:rsidRPr="008162FD">
        <w:rPr>
          <w:rFonts w:ascii="Arial" w:hAnsi="Arial" w:cs="Arial"/>
          <w:b/>
          <w:spacing w:val="-8"/>
          <w:sz w:val="25"/>
          <w:szCs w:val="25"/>
        </w:rPr>
        <w:t xml:space="preserve"> </w:t>
      </w:r>
    </w:p>
    <w:p w:rsidR="003D78D7" w:rsidRPr="002467C4" w:rsidRDefault="00C2355A" w:rsidP="00C2355A">
      <w:pPr>
        <w:spacing w:after="0"/>
        <w:jc w:val="both"/>
        <w:rPr>
          <w:rFonts w:ascii="Arial" w:hAnsi="Arial" w:cs="Arial"/>
          <w:b/>
        </w:rPr>
      </w:pPr>
      <w:r w:rsidRPr="002467C4">
        <w:rPr>
          <w:rFonts w:ascii="Arial" w:hAnsi="Arial" w:cs="Arial"/>
          <w:b/>
          <w:bCs/>
          <w:spacing w:val="-5"/>
        </w:rPr>
        <w:t xml:space="preserve"> </w:t>
      </w:r>
      <w:r w:rsidR="003D78D7" w:rsidRPr="002467C4">
        <w:rPr>
          <w:rFonts w:ascii="Arial" w:hAnsi="Arial" w:cs="Arial"/>
          <w:b/>
        </w:rPr>
        <w:t>Nie otwierać przed</w:t>
      </w:r>
      <w:r w:rsidR="00023E01">
        <w:rPr>
          <w:rFonts w:ascii="Arial" w:hAnsi="Arial" w:cs="Arial"/>
          <w:b/>
        </w:rPr>
        <w:t xml:space="preserve"> </w:t>
      </w:r>
      <w:r w:rsidR="00585493">
        <w:rPr>
          <w:rFonts w:ascii="Arial" w:hAnsi="Arial" w:cs="Arial"/>
          <w:b/>
        </w:rPr>
        <w:t>11</w:t>
      </w:r>
      <w:r w:rsidR="003A2797">
        <w:rPr>
          <w:rFonts w:ascii="Arial" w:hAnsi="Arial" w:cs="Arial"/>
          <w:b/>
        </w:rPr>
        <w:t>.12.2015</w:t>
      </w:r>
      <w:r w:rsidR="003D78D7" w:rsidRPr="0067237C">
        <w:rPr>
          <w:rFonts w:ascii="Arial" w:hAnsi="Arial" w:cs="Arial"/>
          <w:b/>
        </w:rPr>
        <w:t xml:space="preserve"> r.</w:t>
      </w:r>
      <w:r w:rsidR="003D78D7" w:rsidRPr="002467C4">
        <w:rPr>
          <w:rFonts w:ascii="Arial" w:hAnsi="Arial" w:cs="Arial"/>
          <w:b/>
        </w:rPr>
        <w:t xml:space="preserve"> godz. </w:t>
      </w:r>
      <w:r w:rsidRPr="002467C4">
        <w:rPr>
          <w:rFonts w:ascii="Arial" w:hAnsi="Arial" w:cs="Arial"/>
          <w:b/>
        </w:rPr>
        <w:t>10</w:t>
      </w:r>
      <w:r w:rsidR="003D78D7" w:rsidRPr="002467C4">
        <w:rPr>
          <w:rFonts w:ascii="Arial" w:hAnsi="Arial" w:cs="Arial"/>
          <w:b/>
        </w:rPr>
        <w:t>.30.</w:t>
      </w:r>
    </w:p>
    <w:p w:rsidR="00510059" w:rsidRDefault="00510059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011BCC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siedzibie Zamawiającego, w sekretariacie </w:t>
      </w:r>
      <w:proofErr w:type="spellStart"/>
      <w:r>
        <w:rPr>
          <w:rFonts w:ascii="Arial" w:hAnsi="Arial" w:cs="Arial"/>
        </w:rPr>
        <w:t>PGKiM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Sandomierzu Sp. z o.o. ul. 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 </w:t>
      </w:r>
      <w:r w:rsidR="00585493">
        <w:rPr>
          <w:rFonts w:ascii="Arial" w:hAnsi="Arial" w:cs="Arial"/>
          <w:b/>
        </w:rPr>
        <w:t>11</w:t>
      </w:r>
      <w:r w:rsidR="003A2797">
        <w:rPr>
          <w:rFonts w:ascii="Arial" w:hAnsi="Arial" w:cs="Arial"/>
          <w:b/>
        </w:rPr>
        <w:t xml:space="preserve"> grudzień</w:t>
      </w:r>
      <w:r w:rsidR="00C2355A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3A2797">
        <w:rPr>
          <w:rFonts w:ascii="Arial" w:hAnsi="Arial" w:cs="Arial"/>
          <w:b/>
        </w:rPr>
        <w:t>5</w:t>
      </w:r>
      <w:r w:rsidR="00023E01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 xml:space="preserve">r. godz. 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.00.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 w/w, w dniu </w:t>
      </w:r>
      <w:r w:rsidR="00585493">
        <w:rPr>
          <w:rFonts w:ascii="Arial" w:hAnsi="Arial" w:cs="Arial"/>
          <w:b/>
        </w:rPr>
        <w:t>11</w:t>
      </w:r>
      <w:r w:rsidR="003A2797">
        <w:rPr>
          <w:rFonts w:ascii="Arial" w:hAnsi="Arial" w:cs="Arial"/>
          <w:b/>
        </w:rPr>
        <w:t xml:space="preserve"> grudzień</w:t>
      </w:r>
      <w:r w:rsidR="00D72E62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3A2797">
        <w:rPr>
          <w:rFonts w:ascii="Arial" w:hAnsi="Arial" w:cs="Arial"/>
          <w:b/>
        </w:rPr>
        <w:t>5</w:t>
      </w:r>
      <w:r w:rsidRPr="003F2760">
        <w:rPr>
          <w:rFonts w:ascii="Arial" w:hAnsi="Arial" w:cs="Arial"/>
          <w:b/>
        </w:rPr>
        <w:t xml:space="preserve"> r. o godz.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</w:t>
      </w:r>
      <w:r w:rsidRPr="003F2760">
        <w:rPr>
          <w:rFonts w:ascii="Arial" w:hAnsi="Arial" w:cs="Arial"/>
          <w:b/>
        </w:rPr>
        <w:t>30.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11.3.</w:t>
      </w:r>
      <w:r>
        <w:rPr>
          <w:rFonts w:ascii="Arial" w:hAnsi="Arial" w:cs="Arial"/>
        </w:rPr>
        <w:t xml:space="preserve"> Otwarcie ofert jest jawne.</w:t>
      </w:r>
    </w:p>
    <w:p w:rsidR="00F47509" w:rsidRDefault="00381FF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1.4.</w:t>
      </w:r>
      <w:r w:rsidR="00F47509">
        <w:rPr>
          <w:rFonts w:ascii="Arial" w:hAnsi="Arial" w:cs="Arial"/>
        </w:rPr>
        <w:t>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701FDE" w:rsidRDefault="00CB7ABC" w:rsidP="00701FD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3D78D7" w:rsidRPr="00701FDE" w:rsidRDefault="00DC7AD7" w:rsidP="00701FDE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12.1.</w:t>
      </w:r>
      <w:r>
        <w:rPr>
          <w:rFonts w:ascii="Arial" w:hAnsi="Arial" w:cs="Arial"/>
        </w:rPr>
        <w:t xml:space="preserve"> Cena musi uwzględnić wszystkie wymagania niniejszej SIWZ oraz obejmować wszelkie koszty jakie poniesie Wykonawca z tytułu należytej oraz zgodnej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</w:t>
      </w:r>
      <w:r w:rsidR="004C005D">
        <w:rPr>
          <w:rFonts w:ascii="Arial" w:hAnsi="Arial" w:cs="Arial"/>
        </w:rPr>
        <w:t xml:space="preserve"> po spełnieniu przez oferenta warunków zawartych w pkt.6 niniejszej SIWZ </w:t>
      </w:r>
      <w:r>
        <w:rPr>
          <w:rFonts w:ascii="Arial" w:hAnsi="Arial" w:cs="Arial"/>
        </w:rPr>
        <w:t>będzie się kierował następującymi kryteriami i ich znaczeniem:</w:t>
      </w:r>
    </w:p>
    <w:p w:rsidR="00DF1E4B" w:rsidRPr="003F2760" w:rsidRDefault="00525D77" w:rsidP="005F24F0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oferty – 9</w:t>
      </w:r>
      <w:r w:rsidR="00280693">
        <w:rPr>
          <w:rFonts w:ascii="Arial" w:hAnsi="Arial" w:cs="Arial"/>
          <w:b/>
        </w:rPr>
        <w:t>5</w:t>
      </w:r>
      <w:r w:rsidR="00DF1E4B" w:rsidRPr="003F2760">
        <w:rPr>
          <w:rFonts w:ascii="Arial" w:hAnsi="Arial" w:cs="Arial"/>
          <w:b/>
        </w:rPr>
        <w:t xml:space="preserve">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</w:t>
      </w:r>
      <w:r w:rsidR="00525D77">
        <w:rPr>
          <w:rFonts w:ascii="Arial" w:hAnsi="Arial" w:cs="Arial"/>
        </w:rPr>
        <w:t>rium oferta może uzyskać maks. 9</w:t>
      </w:r>
      <w:r w:rsidR="002806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przyporządkuje najkorzystniejszej wartości (najniższa cena) maksymalną ilość punktów zgodnie z przyjętą skalą punktową, tj. </w:t>
      </w:r>
      <w:r w:rsidR="00525D77">
        <w:rPr>
          <w:rFonts w:ascii="Arial" w:hAnsi="Arial" w:cs="Arial"/>
        </w:rPr>
        <w:t>9</w:t>
      </w:r>
      <w:r w:rsidR="00280693">
        <w:rPr>
          <w:rFonts w:ascii="Arial" w:hAnsi="Arial" w:cs="Arial"/>
        </w:rPr>
        <w:t>5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525D77" w:rsidRDefault="00525D77" w:rsidP="00525D77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Cena oferty najniższej</w:t>
      </w:r>
    </w:p>
    <w:p w:rsidR="00525D77" w:rsidRDefault="00525D77" w:rsidP="00525D77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C= ----------------</w:t>
      </w:r>
      <w:r w:rsidR="00280693">
        <w:rPr>
          <w:rFonts w:ascii="Arial" w:hAnsi="Arial" w:cs="Arial"/>
        </w:rPr>
        <w:t>--------------------  x 100 x 95</w:t>
      </w:r>
      <w:r>
        <w:rPr>
          <w:rFonts w:ascii="Arial" w:hAnsi="Arial" w:cs="Arial"/>
        </w:rPr>
        <w:t>%</w:t>
      </w:r>
    </w:p>
    <w:p w:rsidR="00525D77" w:rsidRDefault="00525D77" w:rsidP="00525D77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Cena oferty badanej</w:t>
      </w:r>
    </w:p>
    <w:p w:rsidR="00525D77" w:rsidRPr="006111D0" w:rsidRDefault="00525D77" w:rsidP="00525D77">
      <w:pPr>
        <w:spacing w:after="0"/>
        <w:ind w:left="360"/>
        <w:rPr>
          <w:rFonts w:ascii="Arial" w:hAnsi="Arial" w:cs="Arial"/>
          <w:b/>
        </w:rPr>
      </w:pPr>
      <w:r w:rsidRPr="006111D0">
        <w:rPr>
          <w:rFonts w:ascii="Arial" w:hAnsi="Arial" w:cs="Arial"/>
          <w:b/>
        </w:rPr>
        <w:t>13.4. Kryterium ilość samochodów podstawionych</w:t>
      </w:r>
      <w:r w:rsidR="00280693">
        <w:rPr>
          <w:rFonts w:ascii="Arial" w:hAnsi="Arial" w:cs="Arial"/>
          <w:b/>
        </w:rPr>
        <w:t xml:space="preserve"> jednorazowo – waga kryterium 5 </w:t>
      </w:r>
      <w:r w:rsidRPr="006111D0">
        <w:rPr>
          <w:rFonts w:ascii="Arial" w:hAnsi="Arial" w:cs="Arial"/>
          <w:b/>
        </w:rPr>
        <w:t>%</w:t>
      </w:r>
    </w:p>
    <w:p w:rsidR="006111D0" w:rsidRPr="00DC18DB" w:rsidRDefault="006111D0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C83A1A">
        <w:rPr>
          <w:rFonts w:ascii="Arial" w:hAnsi="Arial" w:cs="Arial"/>
          <w:b/>
        </w:rPr>
        <w:t>13.5.</w:t>
      </w:r>
      <w:r>
        <w:rPr>
          <w:rFonts w:ascii="Arial" w:hAnsi="Arial" w:cs="Arial"/>
        </w:rPr>
        <w:t xml:space="preserve"> W zakresie powyższego kryterium oferta może uzyskać maks. </w:t>
      </w:r>
      <w:r w:rsidR="00280693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pkt.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C83A1A">
        <w:rPr>
          <w:rFonts w:ascii="Arial" w:hAnsi="Arial" w:cs="Arial"/>
          <w:b/>
        </w:rPr>
        <w:t>13.6.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Liczba punktów w kryterium zostanie obliczona według wzoru: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S o – S min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S=  ------------------------ x 100 x </w:t>
      </w:r>
      <w:r w:rsidR="00280693">
        <w:rPr>
          <w:rFonts w:ascii="Arial" w:hAnsi="Arial" w:cs="Arial"/>
        </w:rPr>
        <w:t>5</w:t>
      </w:r>
      <w:r>
        <w:rPr>
          <w:rFonts w:ascii="Arial" w:hAnsi="Arial" w:cs="Arial"/>
        </w:rPr>
        <w:t>%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S max – S min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gdzie: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 max – ilość samochodów maksymalna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 min –</w:t>
      </w:r>
      <w:r w:rsidR="0092458E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lość samochodów  minimalna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 o –</w:t>
      </w:r>
      <w:r w:rsidR="009245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ilość samochodów oferty ocenianej</w:t>
      </w:r>
    </w:p>
    <w:p w:rsidR="006111D0" w:rsidRDefault="006111D0" w:rsidP="006111D0">
      <w:pPr>
        <w:spacing w:after="0"/>
        <w:ind w:left="360"/>
        <w:jc w:val="both"/>
        <w:rPr>
          <w:rFonts w:ascii="Arial" w:hAnsi="Arial" w:cs="Arial"/>
        </w:rPr>
      </w:pPr>
    </w:p>
    <w:p w:rsidR="0092458E" w:rsidRDefault="006111D0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7333EC"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  <w:b/>
        </w:rPr>
        <w:t xml:space="preserve">Minimalna ilość samochodów wymagana przez Zamawiającego – 3, maksymalna ilość samochodów </w:t>
      </w:r>
      <w:r w:rsidR="0092458E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8</w:t>
      </w:r>
      <w:r w:rsidR="0092458E">
        <w:rPr>
          <w:rFonts w:ascii="Arial" w:hAnsi="Arial" w:cs="Arial"/>
          <w:b/>
        </w:rPr>
        <w:t xml:space="preserve">. </w:t>
      </w:r>
    </w:p>
    <w:p w:rsidR="006111D0" w:rsidRDefault="0092458E" w:rsidP="006111D0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przedziale Wykonawca zaproponuje swoją ilość samochodów do realizacji zamówienia.</w:t>
      </w:r>
    </w:p>
    <w:p w:rsidR="006111D0" w:rsidRDefault="004B0C6D" w:rsidP="006111D0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Wymagana ładowność -</w:t>
      </w:r>
      <w:r w:rsidR="00181E18">
        <w:rPr>
          <w:rFonts w:ascii="Arial" w:hAnsi="Arial" w:cs="Arial"/>
          <w:b/>
        </w:rPr>
        <w:t xml:space="preserve"> minimum 25</w:t>
      </w:r>
      <w:r w:rsidR="0092458E">
        <w:rPr>
          <w:rFonts w:ascii="Arial" w:hAnsi="Arial" w:cs="Arial"/>
          <w:b/>
        </w:rPr>
        <w:t xml:space="preserve"> ton </w:t>
      </w:r>
      <w:r>
        <w:rPr>
          <w:rFonts w:ascii="Arial" w:hAnsi="Arial" w:cs="Arial"/>
          <w:b/>
        </w:rPr>
        <w:t>każdy</w:t>
      </w:r>
      <w:r w:rsidR="0092458E">
        <w:rPr>
          <w:rFonts w:ascii="Arial" w:hAnsi="Arial" w:cs="Arial"/>
          <w:b/>
        </w:rPr>
        <w:t xml:space="preserve"> pojazd.</w:t>
      </w:r>
      <w:bookmarkStart w:id="0" w:name="_GoBack"/>
      <w:bookmarkEnd w:id="0"/>
    </w:p>
    <w:p w:rsidR="004B0C6D" w:rsidRPr="007333EC" w:rsidRDefault="004B0C6D" w:rsidP="006111D0">
      <w:pPr>
        <w:spacing w:after="0"/>
        <w:ind w:left="360"/>
        <w:jc w:val="both"/>
        <w:rPr>
          <w:rFonts w:ascii="Arial" w:hAnsi="Arial" w:cs="Arial"/>
          <w:b/>
        </w:rPr>
      </w:pPr>
    </w:p>
    <w:p w:rsidR="00701FDE" w:rsidRPr="00701FDE" w:rsidRDefault="00701FDE" w:rsidP="00701FDE">
      <w:pPr>
        <w:spacing w:after="0"/>
        <w:ind w:left="426"/>
        <w:jc w:val="both"/>
        <w:rPr>
          <w:rFonts w:ascii="Arial" w:hAnsi="Arial" w:cs="Arial"/>
        </w:rPr>
      </w:pPr>
      <w:r w:rsidRPr="00701FDE">
        <w:rPr>
          <w:rFonts w:ascii="Arial" w:hAnsi="Arial" w:cs="Arial"/>
          <w:b/>
        </w:rPr>
        <w:lastRenderedPageBreak/>
        <w:t>13.7</w:t>
      </w:r>
      <w:r w:rsidRPr="00701FDE">
        <w:rPr>
          <w:rFonts w:ascii="Arial" w:hAnsi="Arial" w:cs="Arial"/>
        </w:rPr>
        <w:t>. Za najkorzystniejszą zostanie uznana oferta, która uzyska łącznie najwyższą liczbę punktów.</w:t>
      </w:r>
    </w:p>
    <w:p w:rsidR="00701FDE" w:rsidRPr="00701FDE" w:rsidRDefault="00701FDE" w:rsidP="00701FDE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01FDE">
        <w:rPr>
          <w:rFonts w:ascii="Arial" w:eastAsia="Times New Roman" w:hAnsi="Arial" w:cs="Arial"/>
          <w:lang w:eastAsia="pl-PL"/>
        </w:rPr>
        <w:t xml:space="preserve">      Obliczenia dokonywane będą z dokładnością do dwóch miejsc po przecinku.</w:t>
      </w:r>
    </w:p>
    <w:p w:rsidR="006111D0" w:rsidRDefault="006111D0" w:rsidP="00525D77">
      <w:pPr>
        <w:spacing w:after="0"/>
        <w:ind w:left="360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14. INFORMACJE O FORMALNOŚCIACH , JAKIE POWINNY ZOSTAĆ DOPEŁNIONE </w:t>
      </w:r>
      <w:r>
        <w:rPr>
          <w:rFonts w:ascii="Arial" w:hAnsi="Arial" w:cs="Arial"/>
          <w:b/>
          <w:i/>
        </w:rPr>
        <w:t xml:space="preserve">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 xml:space="preserve">PO WYBORZE OFERTY W CELU ZAWARCIA UMOWY W SPRAWIE </w:t>
      </w:r>
      <w:r>
        <w:rPr>
          <w:rFonts w:ascii="Arial" w:hAnsi="Arial" w:cs="Arial"/>
          <w:b/>
          <w:i/>
        </w:rPr>
        <w:t xml:space="preserve">  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>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185CD0" w:rsidRPr="00665AA2" w:rsidRDefault="00185CD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011BCC">
        <w:rPr>
          <w:rFonts w:ascii="Arial" w:hAnsi="Arial" w:cs="Arial"/>
          <w:b/>
        </w:rPr>
        <w:t>16</w:t>
      </w:r>
      <w:r w:rsidR="003D78D7" w:rsidRPr="00665AA2">
        <w:rPr>
          <w:rFonts w:ascii="Arial" w:hAnsi="Arial" w:cs="Arial"/>
          <w:b/>
          <w:i/>
        </w:rPr>
        <w:t>. WZÓR UMOWY</w:t>
      </w:r>
    </w:p>
    <w:p w:rsidR="003D78D7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16.1.</w:t>
      </w:r>
      <w:r w:rsidR="00C2355A">
        <w:rPr>
          <w:rFonts w:ascii="Arial" w:hAnsi="Arial" w:cs="Arial"/>
        </w:rPr>
        <w:t>Wzór umowy stanowi załącznik Nr 4.</w:t>
      </w: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3D78D7" w:rsidRDefault="00CB7E8A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17. POUCZENIE O ŚRODKACH OCHRONY PRAWNEJ PRZYSŁUGUJĄCYCH </w:t>
      </w:r>
      <w:r w:rsidR="00381FFE">
        <w:rPr>
          <w:rFonts w:ascii="Arial" w:hAnsi="Arial" w:cs="Arial"/>
          <w:b/>
          <w:i/>
        </w:rPr>
        <w:t xml:space="preserve">  </w:t>
      </w:r>
    </w:p>
    <w:p w:rsidR="00381FFE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 </w:t>
      </w:r>
      <w:r w:rsidR="00F20166" w:rsidRPr="00665AA2">
        <w:rPr>
          <w:rFonts w:ascii="Arial" w:hAnsi="Arial" w:cs="Arial"/>
          <w:b/>
          <w:i/>
        </w:rPr>
        <w:t>WYKONAWCY W TOKU POSTĘ</w:t>
      </w:r>
      <w:r w:rsidR="00F20166"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701FDE" w:rsidRDefault="00701FDE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701FDE" w:rsidRDefault="00701FDE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2B0C61" w:rsidRPr="00FD3B5B" w:rsidRDefault="00011BCC" w:rsidP="00011BC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B0C61"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C877D3">
        <w:rPr>
          <w:rFonts w:ascii="Arial" w:hAnsi="Arial" w:cs="Arial"/>
        </w:rPr>
        <w:t>25.11.2015</w:t>
      </w:r>
      <w:r w:rsidR="002B0C61">
        <w:rPr>
          <w:rFonts w:ascii="Arial" w:hAnsi="Arial" w:cs="Arial"/>
        </w:rPr>
        <w:t xml:space="preserve"> r.</w:t>
      </w:r>
      <w:r w:rsidR="002B0C61" w:rsidRPr="003F2760">
        <w:rPr>
          <w:rFonts w:ascii="Arial" w:hAnsi="Arial" w:cs="Arial"/>
        </w:rPr>
        <w:t xml:space="preserve">                                             </w:t>
      </w:r>
      <w:r w:rsidR="002B0C61">
        <w:rPr>
          <w:rFonts w:ascii="Arial" w:hAnsi="Arial" w:cs="Arial"/>
        </w:rPr>
        <w:t xml:space="preserve">                       </w:t>
      </w:r>
      <w:r w:rsidR="002B0C61" w:rsidRPr="003F2760">
        <w:rPr>
          <w:rFonts w:ascii="Arial" w:hAnsi="Arial" w:cs="Arial"/>
        </w:rPr>
        <w:t xml:space="preserve"> Zatwierdzam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C75EF1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3F2760" w:rsidRDefault="003F2760" w:rsidP="003F2760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</w:t>
      </w:r>
    </w:p>
    <w:p w:rsidR="00BC4953" w:rsidRPr="00011BCC" w:rsidRDefault="00BC4953" w:rsidP="00011BCC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BC4953" w:rsidRPr="00011BCC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61B" w:rsidRDefault="00A0161B" w:rsidP="00AA4D18">
      <w:pPr>
        <w:spacing w:after="0" w:line="240" w:lineRule="auto"/>
      </w:pPr>
      <w:r>
        <w:separator/>
      </w:r>
    </w:p>
  </w:endnote>
  <w:endnote w:type="continuationSeparator" w:id="0">
    <w:p w:rsidR="00A0161B" w:rsidRDefault="00A0161B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736"/>
      <w:docPartObj>
        <w:docPartGallery w:val="Page Numbers (Bottom of Page)"/>
        <w:docPartUnique/>
      </w:docPartObj>
    </w:sdtPr>
    <w:sdtEndPr/>
    <w:sdtContent>
      <w:p w:rsidR="008F0A47" w:rsidRDefault="00E209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C6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F0A47" w:rsidRDefault="008F0A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61B" w:rsidRDefault="00A0161B" w:rsidP="00AA4D18">
      <w:pPr>
        <w:spacing w:after="0" w:line="240" w:lineRule="auto"/>
      </w:pPr>
      <w:r>
        <w:separator/>
      </w:r>
    </w:p>
  </w:footnote>
  <w:footnote w:type="continuationSeparator" w:id="0">
    <w:p w:rsidR="00A0161B" w:rsidRDefault="00A0161B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)"/>
      <w:lvlJc w:val="left"/>
      <w:pPr>
        <w:tabs>
          <w:tab w:val="num" w:pos="379"/>
        </w:tabs>
      </w:pPr>
    </w:lvl>
    <w:lvl w:ilvl="1">
      <w:start w:val="1"/>
      <w:numFmt w:val="lowerLetter"/>
      <w:lvlText w:val="%2)"/>
      <w:lvlJc w:val="left"/>
      <w:pPr>
        <w:tabs>
          <w:tab w:val="num" w:pos="1099"/>
        </w:tabs>
      </w:pPr>
    </w:lvl>
    <w:lvl w:ilvl="2">
      <w:start w:val="1"/>
      <w:numFmt w:val="lowerRoman"/>
      <w:lvlText w:val="%3."/>
      <w:lvlJc w:val="right"/>
      <w:pPr>
        <w:tabs>
          <w:tab w:val="num" w:pos="1819"/>
        </w:tabs>
      </w:pPr>
    </w:lvl>
    <w:lvl w:ilvl="3">
      <w:start w:val="1"/>
      <w:numFmt w:val="decimal"/>
      <w:lvlText w:val="%4."/>
      <w:lvlJc w:val="left"/>
      <w:pPr>
        <w:tabs>
          <w:tab w:val="num" w:pos="2539"/>
        </w:tabs>
      </w:pPr>
    </w:lvl>
    <w:lvl w:ilvl="4">
      <w:start w:val="1"/>
      <w:numFmt w:val="lowerLetter"/>
      <w:lvlText w:val="%5."/>
      <w:lvlJc w:val="left"/>
      <w:pPr>
        <w:tabs>
          <w:tab w:val="num" w:pos="3259"/>
        </w:tabs>
      </w:pPr>
    </w:lvl>
    <w:lvl w:ilvl="5">
      <w:start w:val="1"/>
      <w:numFmt w:val="lowerRoman"/>
      <w:lvlText w:val="%6."/>
      <w:lvlJc w:val="right"/>
      <w:pPr>
        <w:tabs>
          <w:tab w:val="num" w:pos="3979"/>
        </w:tabs>
      </w:pPr>
    </w:lvl>
    <w:lvl w:ilvl="6">
      <w:start w:val="1"/>
      <w:numFmt w:val="decimal"/>
      <w:lvlText w:val="%7."/>
      <w:lvlJc w:val="left"/>
      <w:pPr>
        <w:tabs>
          <w:tab w:val="num" w:pos="4699"/>
        </w:tabs>
      </w:pPr>
    </w:lvl>
    <w:lvl w:ilvl="7">
      <w:start w:val="1"/>
      <w:numFmt w:val="lowerLetter"/>
      <w:lvlText w:val="%8."/>
      <w:lvlJc w:val="left"/>
      <w:pPr>
        <w:tabs>
          <w:tab w:val="num" w:pos="5419"/>
        </w:tabs>
      </w:pPr>
    </w:lvl>
    <w:lvl w:ilvl="8">
      <w:start w:val="1"/>
      <w:numFmt w:val="lowerRoman"/>
      <w:lvlText w:val="%9."/>
      <w:lvlJc w:val="right"/>
      <w:pPr>
        <w:tabs>
          <w:tab w:val="num" w:pos="6139"/>
        </w:tabs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D"/>
    <w:multiLevelType w:val="multilevel"/>
    <w:tmpl w:val="D6A8A7A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 w15:restartNumberingAfterBreak="0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2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8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4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6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2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8"/>
        </w:tabs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C554A33"/>
    <w:multiLevelType w:val="hybridMultilevel"/>
    <w:tmpl w:val="24508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CB7E24"/>
    <w:multiLevelType w:val="hybridMultilevel"/>
    <w:tmpl w:val="DCC4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97A2F"/>
    <w:multiLevelType w:val="hybridMultilevel"/>
    <w:tmpl w:val="42CA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3165A"/>
    <w:multiLevelType w:val="hybridMultilevel"/>
    <w:tmpl w:val="F9026FA6"/>
    <w:lvl w:ilvl="0" w:tplc="4C3C0046">
      <w:start w:val="1"/>
      <w:numFmt w:val="decimal"/>
      <w:lvlText w:val="%1)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0" w15:restartNumberingAfterBreak="0">
    <w:nsid w:val="68FD742C"/>
    <w:multiLevelType w:val="hybridMultilevel"/>
    <w:tmpl w:val="3A4824A0"/>
    <w:lvl w:ilvl="0" w:tplc="4FA28EB4">
      <w:start w:val="2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1" w15:restartNumberingAfterBreak="0">
    <w:nsid w:val="6B7958AE"/>
    <w:multiLevelType w:val="hybridMultilevel"/>
    <w:tmpl w:val="9A3EB25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4873C2"/>
    <w:multiLevelType w:val="multilevel"/>
    <w:tmpl w:val="05362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4069A"/>
    <w:multiLevelType w:val="hybridMultilevel"/>
    <w:tmpl w:val="6616E102"/>
    <w:lvl w:ilvl="0" w:tplc="0AF845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4"/>
  </w:num>
  <w:num w:numId="5">
    <w:abstractNumId w:val="18"/>
  </w:num>
  <w:num w:numId="6">
    <w:abstractNumId w:val="11"/>
  </w:num>
  <w:num w:numId="7">
    <w:abstractNumId w:val="14"/>
  </w:num>
  <w:num w:numId="8">
    <w:abstractNumId w:val="15"/>
  </w:num>
  <w:num w:numId="9">
    <w:abstractNumId w:val="23"/>
  </w:num>
  <w:num w:numId="10">
    <w:abstractNumId w:val="13"/>
  </w:num>
  <w:num w:numId="11">
    <w:abstractNumId w:val="22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9"/>
  </w:num>
  <w:num w:numId="21">
    <w:abstractNumId w:val="20"/>
  </w:num>
  <w:num w:numId="22">
    <w:abstractNumId w:val="3"/>
  </w:num>
  <w:num w:numId="23">
    <w:abstractNumId w:val="4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8D7"/>
    <w:rsid w:val="000061E6"/>
    <w:rsid w:val="00006946"/>
    <w:rsid w:val="0000775D"/>
    <w:rsid w:val="00011BCC"/>
    <w:rsid w:val="0001257B"/>
    <w:rsid w:val="0001275E"/>
    <w:rsid w:val="00016D4F"/>
    <w:rsid w:val="00023698"/>
    <w:rsid w:val="00023E01"/>
    <w:rsid w:val="000321EB"/>
    <w:rsid w:val="00032605"/>
    <w:rsid w:val="00033332"/>
    <w:rsid w:val="000363C3"/>
    <w:rsid w:val="000416DE"/>
    <w:rsid w:val="00041C0E"/>
    <w:rsid w:val="000479B4"/>
    <w:rsid w:val="00051CF3"/>
    <w:rsid w:val="00051DF8"/>
    <w:rsid w:val="0008235F"/>
    <w:rsid w:val="00083ACD"/>
    <w:rsid w:val="00091FD5"/>
    <w:rsid w:val="000928E1"/>
    <w:rsid w:val="00095DB6"/>
    <w:rsid w:val="000A0377"/>
    <w:rsid w:val="000A2552"/>
    <w:rsid w:val="000A4561"/>
    <w:rsid w:val="000A7324"/>
    <w:rsid w:val="000B1478"/>
    <w:rsid w:val="000B1700"/>
    <w:rsid w:val="000B5610"/>
    <w:rsid w:val="000B7CB7"/>
    <w:rsid w:val="000D1180"/>
    <w:rsid w:val="000D16F3"/>
    <w:rsid w:val="000D3926"/>
    <w:rsid w:val="000D53DE"/>
    <w:rsid w:val="000F1F03"/>
    <w:rsid w:val="00100260"/>
    <w:rsid w:val="00101F47"/>
    <w:rsid w:val="001052F9"/>
    <w:rsid w:val="001271D1"/>
    <w:rsid w:val="00130151"/>
    <w:rsid w:val="00153BA7"/>
    <w:rsid w:val="00162563"/>
    <w:rsid w:val="00181E18"/>
    <w:rsid w:val="00185CD0"/>
    <w:rsid w:val="0019061D"/>
    <w:rsid w:val="001B610E"/>
    <w:rsid w:val="001B785D"/>
    <w:rsid w:val="001C7160"/>
    <w:rsid w:val="001D04B8"/>
    <w:rsid w:val="001D4E26"/>
    <w:rsid w:val="001E75FF"/>
    <w:rsid w:val="001F25C8"/>
    <w:rsid w:val="001F38D1"/>
    <w:rsid w:val="00213901"/>
    <w:rsid w:val="00222E1E"/>
    <w:rsid w:val="002430C2"/>
    <w:rsid w:val="002467C4"/>
    <w:rsid w:val="0024732E"/>
    <w:rsid w:val="00250C2F"/>
    <w:rsid w:val="0025317D"/>
    <w:rsid w:val="0025343F"/>
    <w:rsid w:val="00256D41"/>
    <w:rsid w:val="00262CF2"/>
    <w:rsid w:val="00264DD5"/>
    <w:rsid w:val="00265731"/>
    <w:rsid w:val="00274078"/>
    <w:rsid w:val="00280693"/>
    <w:rsid w:val="00282892"/>
    <w:rsid w:val="0028535F"/>
    <w:rsid w:val="002A340C"/>
    <w:rsid w:val="002A5DF2"/>
    <w:rsid w:val="002B0C61"/>
    <w:rsid w:val="002B29B3"/>
    <w:rsid w:val="002B534B"/>
    <w:rsid w:val="002B66A9"/>
    <w:rsid w:val="002C5C8F"/>
    <w:rsid w:val="002D0822"/>
    <w:rsid w:val="002D140D"/>
    <w:rsid w:val="002D706B"/>
    <w:rsid w:val="002E0B54"/>
    <w:rsid w:val="002F500D"/>
    <w:rsid w:val="003001CC"/>
    <w:rsid w:val="00301AA5"/>
    <w:rsid w:val="0031076A"/>
    <w:rsid w:val="00311745"/>
    <w:rsid w:val="0031464C"/>
    <w:rsid w:val="0032561B"/>
    <w:rsid w:val="00326493"/>
    <w:rsid w:val="003269FA"/>
    <w:rsid w:val="00330FDB"/>
    <w:rsid w:val="00340F3E"/>
    <w:rsid w:val="003419F2"/>
    <w:rsid w:val="00342B9B"/>
    <w:rsid w:val="00353B8B"/>
    <w:rsid w:val="003636C5"/>
    <w:rsid w:val="00365494"/>
    <w:rsid w:val="00374FBE"/>
    <w:rsid w:val="00375B66"/>
    <w:rsid w:val="00381514"/>
    <w:rsid w:val="00381FFE"/>
    <w:rsid w:val="00391A33"/>
    <w:rsid w:val="003920B5"/>
    <w:rsid w:val="003A2797"/>
    <w:rsid w:val="003D78D7"/>
    <w:rsid w:val="003E305B"/>
    <w:rsid w:val="003F2760"/>
    <w:rsid w:val="003F7F20"/>
    <w:rsid w:val="00401831"/>
    <w:rsid w:val="00402960"/>
    <w:rsid w:val="004075EA"/>
    <w:rsid w:val="004239C4"/>
    <w:rsid w:val="004430CF"/>
    <w:rsid w:val="00446008"/>
    <w:rsid w:val="00446F50"/>
    <w:rsid w:val="004522EC"/>
    <w:rsid w:val="0045441E"/>
    <w:rsid w:val="004566CF"/>
    <w:rsid w:val="00457FF8"/>
    <w:rsid w:val="0046123D"/>
    <w:rsid w:val="0046383E"/>
    <w:rsid w:val="00486F8A"/>
    <w:rsid w:val="00491E49"/>
    <w:rsid w:val="00496A0E"/>
    <w:rsid w:val="004A597D"/>
    <w:rsid w:val="004A646A"/>
    <w:rsid w:val="004A687B"/>
    <w:rsid w:val="004B0C6D"/>
    <w:rsid w:val="004C005D"/>
    <w:rsid w:val="004C25B4"/>
    <w:rsid w:val="004C2A7B"/>
    <w:rsid w:val="004C508F"/>
    <w:rsid w:val="004D568E"/>
    <w:rsid w:val="004E1FD3"/>
    <w:rsid w:val="004E4208"/>
    <w:rsid w:val="004E4470"/>
    <w:rsid w:val="004E770B"/>
    <w:rsid w:val="004F7ECF"/>
    <w:rsid w:val="00502A26"/>
    <w:rsid w:val="00505E70"/>
    <w:rsid w:val="0050627E"/>
    <w:rsid w:val="00510059"/>
    <w:rsid w:val="0051302D"/>
    <w:rsid w:val="00513225"/>
    <w:rsid w:val="00525664"/>
    <w:rsid w:val="00525D77"/>
    <w:rsid w:val="005420D5"/>
    <w:rsid w:val="0055434A"/>
    <w:rsid w:val="00565AEE"/>
    <w:rsid w:val="005715B9"/>
    <w:rsid w:val="0057207F"/>
    <w:rsid w:val="00572150"/>
    <w:rsid w:val="0057723A"/>
    <w:rsid w:val="00581E13"/>
    <w:rsid w:val="00583D3B"/>
    <w:rsid w:val="00585493"/>
    <w:rsid w:val="005936C6"/>
    <w:rsid w:val="005A3E88"/>
    <w:rsid w:val="005A4C96"/>
    <w:rsid w:val="005A5046"/>
    <w:rsid w:val="005A795D"/>
    <w:rsid w:val="005C739E"/>
    <w:rsid w:val="005D3805"/>
    <w:rsid w:val="005D3EEE"/>
    <w:rsid w:val="005D716D"/>
    <w:rsid w:val="005E0DC2"/>
    <w:rsid w:val="005E3012"/>
    <w:rsid w:val="005E4A7C"/>
    <w:rsid w:val="005F24F0"/>
    <w:rsid w:val="005F3A7A"/>
    <w:rsid w:val="005F41A0"/>
    <w:rsid w:val="005F7F29"/>
    <w:rsid w:val="00610160"/>
    <w:rsid w:val="00610878"/>
    <w:rsid w:val="006111D0"/>
    <w:rsid w:val="00615EA9"/>
    <w:rsid w:val="00620CAD"/>
    <w:rsid w:val="00620E11"/>
    <w:rsid w:val="0062367D"/>
    <w:rsid w:val="00623788"/>
    <w:rsid w:val="006245A7"/>
    <w:rsid w:val="00630845"/>
    <w:rsid w:val="006344DE"/>
    <w:rsid w:val="00637ABD"/>
    <w:rsid w:val="006512A0"/>
    <w:rsid w:val="00657CE8"/>
    <w:rsid w:val="006711EB"/>
    <w:rsid w:val="0067237C"/>
    <w:rsid w:val="00673507"/>
    <w:rsid w:val="0067355D"/>
    <w:rsid w:val="006758AF"/>
    <w:rsid w:val="0068703D"/>
    <w:rsid w:val="00692B2C"/>
    <w:rsid w:val="006A4234"/>
    <w:rsid w:val="006B7DA6"/>
    <w:rsid w:val="006C783D"/>
    <w:rsid w:val="006D681B"/>
    <w:rsid w:val="006E3FD4"/>
    <w:rsid w:val="006E5B33"/>
    <w:rsid w:val="006E78D3"/>
    <w:rsid w:val="006E7D85"/>
    <w:rsid w:val="006F51C5"/>
    <w:rsid w:val="006F5BF6"/>
    <w:rsid w:val="00700FB8"/>
    <w:rsid w:val="00701FDE"/>
    <w:rsid w:val="007063F2"/>
    <w:rsid w:val="0071306B"/>
    <w:rsid w:val="00716EC3"/>
    <w:rsid w:val="007368F8"/>
    <w:rsid w:val="00743969"/>
    <w:rsid w:val="00753CBE"/>
    <w:rsid w:val="00760762"/>
    <w:rsid w:val="00760FCB"/>
    <w:rsid w:val="00762E03"/>
    <w:rsid w:val="007642A6"/>
    <w:rsid w:val="00772531"/>
    <w:rsid w:val="007907A3"/>
    <w:rsid w:val="007915E6"/>
    <w:rsid w:val="00793D83"/>
    <w:rsid w:val="00796E1E"/>
    <w:rsid w:val="007A1CD4"/>
    <w:rsid w:val="007A3545"/>
    <w:rsid w:val="007A78D5"/>
    <w:rsid w:val="007B4D2F"/>
    <w:rsid w:val="007B5AFD"/>
    <w:rsid w:val="007C1E4C"/>
    <w:rsid w:val="007C270E"/>
    <w:rsid w:val="007D371E"/>
    <w:rsid w:val="007E4A5C"/>
    <w:rsid w:val="007F1613"/>
    <w:rsid w:val="007F2C14"/>
    <w:rsid w:val="007F5A4D"/>
    <w:rsid w:val="008020D9"/>
    <w:rsid w:val="00803D2D"/>
    <w:rsid w:val="00812581"/>
    <w:rsid w:val="008162FD"/>
    <w:rsid w:val="00823CE0"/>
    <w:rsid w:val="00827574"/>
    <w:rsid w:val="008317EB"/>
    <w:rsid w:val="00833329"/>
    <w:rsid w:val="00845301"/>
    <w:rsid w:val="00845717"/>
    <w:rsid w:val="00852829"/>
    <w:rsid w:val="00852994"/>
    <w:rsid w:val="00852C0B"/>
    <w:rsid w:val="00863221"/>
    <w:rsid w:val="0087078F"/>
    <w:rsid w:val="00870A4A"/>
    <w:rsid w:val="00870B32"/>
    <w:rsid w:val="00876FDB"/>
    <w:rsid w:val="00877A25"/>
    <w:rsid w:val="00880B51"/>
    <w:rsid w:val="00883302"/>
    <w:rsid w:val="008865F8"/>
    <w:rsid w:val="00886646"/>
    <w:rsid w:val="008974AD"/>
    <w:rsid w:val="008A4472"/>
    <w:rsid w:val="008D071E"/>
    <w:rsid w:val="008D30BB"/>
    <w:rsid w:val="008D4D89"/>
    <w:rsid w:val="008D4E75"/>
    <w:rsid w:val="008E0DDE"/>
    <w:rsid w:val="008E170E"/>
    <w:rsid w:val="008E341F"/>
    <w:rsid w:val="008E3BF0"/>
    <w:rsid w:val="008F0A47"/>
    <w:rsid w:val="008F3DB1"/>
    <w:rsid w:val="009017C3"/>
    <w:rsid w:val="0090282B"/>
    <w:rsid w:val="00902F02"/>
    <w:rsid w:val="00904A60"/>
    <w:rsid w:val="00910BB7"/>
    <w:rsid w:val="00921C3B"/>
    <w:rsid w:val="0092458E"/>
    <w:rsid w:val="00931480"/>
    <w:rsid w:val="0093259F"/>
    <w:rsid w:val="00933094"/>
    <w:rsid w:val="00933736"/>
    <w:rsid w:val="0093615E"/>
    <w:rsid w:val="00936DAA"/>
    <w:rsid w:val="00940FE3"/>
    <w:rsid w:val="009438D8"/>
    <w:rsid w:val="00945B63"/>
    <w:rsid w:val="00957E47"/>
    <w:rsid w:val="00962262"/>
    <w:rsid w:val="00967F83"/>
    <w:rsid w:val="00970127"/>
    <w:rsid w:val="009954BB"/>
    <w:rsid w:val="0099645B"/>
    <w:rsid w:val="00996ABB"/>
    <w:rsid w:val="009A3A00"/>
    <w:rsid w:val="009B0499"/>
    <w:rsid w:val="009B3272"/>
    <w:rsid w:val="009C75DF"/>
    <w:rsid w:val="009E1EC3"/>
    <w:rsid w:val="009E2985"/>
    <w:rsid w:val="009E3571"/>
    <w:rsid w:val="009E3713"/>
    <w:rsid w:val="009E4002"/>
    <w:rsid w:val="009F1637"/>
    <w:rsid w:val="009F20FA"/>
    <w:rsid w:val="009F5C8B"/>
    <w:rsid w:val="00A0161B"/>
    <w:rsid w:val="00A04EE0"/>
    <w:rsid w:val="00A15D88"/>
    <w:rsid w:val="00A17CB7"/>
    <w:rsid w:val="00A21B92"/>
    <w:rsid w:val="00A23CF4"/>
    <w:rsid w:val="00A33D08"/>
    <w:rsid w:val="00A3588F"/>
    <w:rsid w:val="00A37BBF"/>
    <w:rsid w:val="00A4561A"/>
    <w:rsid w:val="00A52BC1"/>
    <w:rsid w:val="00A558A6"/>
    <w:rsid w:val="00A55D22"/>
    <w:rsid w:val="00A646DA"/>
    <w:rsid w:val="00A655EC"/>
    <w:rsid w:val="00A70C0C"/>
    <w:rsid w:val="00A71372"/>
    <w:rsid w:val="00A73386"/>
    <w:rsid w:val="00A746DD"/>
    <w:rsid w:val="00A9305F"/>
    <w:rsid w:val="00A93D80"/>
    <w:rsid w:val="00AA4D18"/>
    <w:rsid w:val="00AA705B"/>
    <w:rsid w:val="00AB70B0"/>
    <w:rsid w:val="00AB73AB"/>
    <w:rsid w:val="00AB7DBC"/>
    <w:rsid w:val="00AD62DE"/>
    <w:rsid w:val="00AE1AE7"/>
    <w:rsid w:val="00AE219E"/>
    <w:rsid w:val="00AE238C"/>
    <w:rsid w:val="00AE5049"/>
    <w:rsid w:val="00AF3569"/>
    <w:rsid w:val="00AF4ECF"/>
    <w:rsid w:val="00B05C9B"/>
    <w:rsid w:val="00B12373"/>
    <w:rsid w:val="00B157D4"/>
    <w:rsid w:val="00B16CAE"/>
    <w:rsid w:val="00B206A4"/>
    <w:rsid w:val="00B23AD6"/>
    <w:rsid w:val="00B56483"/>
    <w:rsid w:val="00B63E22"/>
    <w:rsid w:val="00B677FD"/>
    <w:rsid w:val="00B678A4"/>
    <w:rsid w:val="00B713F9"/>
    <w:rsid w:val="00B715C2"/>
    <w:rsid w:val="00B76DF6"/>
    <w:rsid w:val="00B81B5F"/>
    <w:rsid w:val="00B837B2"/>
    <w:rsid w:val="00B92729"/>
    <w:rsid w:val="00BA48B5"/>
    <w:rsid w:val="00BA5E04"/>
    <w:rsid w:val="00BA6543"/>
    <w:rsid w:val="00BB0435"/>
    <w:rsid w:val="00BB3F35"/>
    <w:rsid w:val="00BB5CDD"/>
    <w:rsid w:val="00BC4953"/>
    <w:rsid w:val="00BC7DDD"/>
    <w:rsid w:val="00BD32A3"/>
    <w:rsid w:val="00BD4927"/>
    <w:rsid w:val="00BD5160"/>
    <w:rsid w:val="00BE64F9"/>
    <w:rsid w:val="00BE71AB"/>
    <w:rsid w:val="00BF745E"/>
    <w:rsid w:val="00C007B1"/>
    <w:rsid w:val="00C00BD3"/>
    <w:rsid w:val="00C024BE"/>
    <w:rsid w:val="00C03B49"/>
    <w:rsid w:val="00C126E8"/>
    <w:rsid w:val="00C2355A"/>
    <w:rsid w:val="00C42ADF"/>
    <w:rsid w:val="00C45B10"/>
    <w:rsid w:val="00C5440C"/>
    <w:rsid w:val="00C54FFF"/>
    <w:rsid w:val="00C62085"/>
    <w:rsid w:val="00C63207"/>
    <w:rsid w:val="00C75E6C"/>
    <w:rsid w:val="00C8262B"/>
    <w:rsid w:val="00C8396F"/>
    <w:rsid w:val="00C86CBB"/>
    <w:rsid w:val="00C877D3"/>
    <w:rsid w:val="00C92863"/>
    <w:rsid w:val="00C96318"/>
    <w:rsid w:val="00CA05CB"/>
    <w:rsid w:val="00CA1061"/>
    <w:rsid w:val="00CA5988"/>
    <w:rsid w:val="00CB7ABC"/>
    <w:rsid w:val="00CB7E8A"/>
    <w:rsid w:val="00CE25AF"/>
    <w:rsid w:val="00CE43BA"/>
    <w:rsid w:val="00CF761E"/>
    <w:rsid w:val="00D03EEF"/>
    <w:rsid w:val="00D111CE"/>
    <w:rsid w:val="00D1212A"/>
    <w:rsid w:val="00D130A2"/>
    <w:rsid w:val="00D42F25"/>
    <w:rsid w:val="00D44A59"/>
    <w:rsid w:val="00D46C5D"/>
    <w:rsid w:val="00D518A8"/>
    <w:rsid w:val="00D72E62"/>
    <w:rsid w:val="00D73CD1"/>
    <w:rsid w:val="00D76022"/>
    <w:rsid w:val="00D77598"/>
    <w:rsid w:val="00D82AF6"/>
    <w:rsid w:val="00D85837"/>
    <w:rsid w:val="00D85BFE"/>
    <w:rsid w:val="00D8620C"/>
    <w:rsid w:val="00D902BF"/>
    <w:rsid w:val="00D90308"/>
    <w:rsid w:val="00DA1400"/>
    <w:rsid w:val="00DA1A00"/>
    <w:rsid w:val="00DA5AB9"/>
    <w:rsid w:val="00DA7E88"/>
    <w:rsid w:val="00DB00E7"/>
    <w:rsid w:val="00DB2223"/>
    <w:rsid w:val="00DC0832"/>
    <w:rsid w:val="00DC08AB"/>
    <w:rsid w:val="00DC7329"/>
    <w:rsid w:val="00DC7AD7"/>
    <w:rsid w:val="00DD5A99"/>
    <w:rsid w:val="00DE6E6B"/>
    <w:rsid w:val="00DE721D"/>
    <w:rsid w:val="00DF1E4B"/>
    <w:rsid w:val="00DF609C"/>
    <w:rsid w:val="00E06A1A"/>
    <w:rsid w:val="00E1676E"/>
    <w:rsid w:val="00E17B09"/>
    <w:rsid w:val="00E20912"/>
    <w:rsid w:val="00E21690"/>
    <w:rsid w:val="00E2480C"/>
    <w:rsid w:val="00E35332"/>
    <w:rsid w:val="00E357B9"/>
    <w:rsid w:val="00E36E48"/>
    <w:rsid w:val="00E40A55"/>
    <w:rsid w:val="00E42888"/>
    <w:rsid w:val="00E52F3D"/>
    <w:rsid w:val="00E550F4"/>
    <w:rsid w:val="00E56C8C"/>
    <w:rsid w:val="00E6198F"/>
    <w:rsid w:val="00E625B8"/>
    <w:rsid w:val="00E67314"/>
    <w:rsid w:val="00E73AE6"/>
    <w:rsid w:val="00E8587D"/>
    <w:rsid w:val="00EA4740"/>
    <w:rsid w:val="00EA52E9"/>
    <w:rsid w:val="00EA695D"/>
    <w:rsid w:val="00EB43D4"/>
    <w:rsid w:val="00EC64E3"/>
    <w:rsid w:val="00ED021A"/>
    <w:rsid w:val="00EE780C"/>
    <w:rsid w:val="00F0140C"/>
    <w:rsid w:val="00F01F1C"/>
    <w:rsid w:val="00F02C65"/>
    <w:rsid w:val="00F04EC5"/>
    <w:rsid w:val="00F158FA"/>
    <w:rsid w:val="00F1798A"/>
    <w:rsid w:val="00F17AC9"/>
    <w:rsid w:val="00F20166"/>
    <w:rsid w:val="00F2526D"/>
    <w:rsid w:val="00F258D6"/>
    <w:rsid w:val="00F26F63"/>
    <w:rsid w:val="00F3581C"/>
    <w:rsid w:val="00F41CEE"/>
    <w:rsid w:val="00F47509"/>
    <w:rsid w:val="00F53C75"/>
    <w:rsid w:val="00F64770"/>
    <w:rsid w:val="00F65140"/>
    <w:rsid w:val="00F655BC"/>
    <w:rsid w:val="00F66E97"/>
    <w:rsid w:val="00F71F36"/>
    <w:rsid w:val="00F868D5"/>
    <w:rsid w:val="00F93C1A"/>
    <w:rsid w:val="00F95484"/>
    <w:rsid w:val="00F95843"/>
    <w:rsid w:val="00FB520B"/>
    <w:rsid w:val="00FD0488"/>
    <w:rsid w:val="00FD6291"/>
    <w:rsid w:val="00FE0474"/>
    <w:rsid w:val="00FE2542"/>
    <w:rsid w:val="00FE277C"/>
    <w:rsid w:val="00FE3F8D"/>
    <w:rsid w:val="00FE6C8E"/>
    <w:rsid w:val="00FF291B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BCED3-C4AA-45E7-9F61-62BFC7A8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blokowy">
    <w:name w:val="Block Text"/>
    <w:basedOn w:val="Normalny"/>
    <w:semiHidden/>
    <w:rsid w:val="00760FCB"/>
    <w:pPr>
      <w:shd w:val="clear" w:color="auto" w:fill="FFFFFF"/>
      <w:suppressAutoHyphens/>
      <w:spacing w:after="0" w:line="274" w:lineRule="exact"/>
      <w:ind w:left="730" w:right="414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ktl">
    <w:name w:val="pktl"/>
    <w:basedOn w:val="Domylnaczcionkaakapitu"/>
    <w:rsid w:val="00E2480C"/>
  </w:style>
  <w:style w:type="paragraph" w:styleId="Tekstdymka">
    <w:name w:val="Balloon Text"/>
    <w:basedOn w:val="Normalny"/>
    <w:link w:val="TekstdymkaZnak"/>
    <w:uiPriority w:val="99"/>
    <w:semiHidden/>
    <w:unhideWhenUsed/>
    <w:rsid w:val="0081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30FE5-8CCB-4B85-88AC-8E0DBFB6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11</Pages>
  <Words>3663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237</cp:revision>
  <cp:lastPrinted>2015-11-26T13:27:00Z</cp:lastPrinted>
  <dcterms:created xsi:type="dcterms:W3CDTF">2010-02-07T15:32:00Z</dcterms:created>
  <dcterms:modified xsi:type="dcterms:W3CDTF">2015-11-30T12:32:00Z</dcterms:modified>
</cp:coreProperties>
</file>